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3A16" w14:textId="77777777" w:rsidR="00A92315" w:rsidRPr="007678EA" w:rsidRDefault="0092060B" w:rsidP="001F0F24">
      <w:pPr>
        <w:jc w:val="center"/>
        <w:rPr>
          <w:rFonts w:ascii="Lato" w:hAnsi="Lato" w:cs="Arial"/>
          <w:b/>
          <w:sz w:val="22"/>
          <w:szCs w:val="22"/>
        </w:rPr>
      </w:pPr>
      <w:r w:rsidRPr="007678EA">
        <w:rPr>
          <w:rFonts w:ascii="Lato" w:hAnsi="Lato" w:cs="Arial"/>
          <w:b/>
          <w:sz w:val="22"/>
          <w:szCs w:val="22"/>
        </w:rPr>
        <w:t>Absichtserklärung</w:t>
      </w:r>
    </w:p>
    <w:p w14:paraId="5B2B1A62" w14:textId="77777777" w:rsidR="001F0F24" w:rsidRPr="007678EA" w:rsidRDefault="001F0F24" w:rsidP="001F0F24">
      <w:pPr>
        <w:jc w:val="both"/>
        <w:rPr>
          <w:rFonts w:ascii="Lato" w:hAnsi="Lato" w:cs="Arial"/>
          <w:sz w:val="22"/>
          <w:szCs w:val="22"/>
        </w:rPr>
      </w:pPr>
    </w:p>
    <w:p w14:paraId="1FA00AE1" w14:textId="77777777" w:rsidR="001F0F24" w:rsidRPr="007678EA" w:rsidRDefault="001F0F24" w:rsidP="004A6B03">
      <w:pPr>
        <w:jc w:val="center"/>
        <w:rPr>
          <w:rFonts w:ascii="Lato" w:hAnsi="Lato" w:cs="Arial"/>
          <w:sz w:val="22"/>
          <w:szCs w:val="22"/>
        </w:rPr>
      </w:pPr>
    </w:p>
    <w:p w14:paraId="59CE1515" w14:textId="77777777" w:rsidR="001F0F24" w:rsidRPr="007678EA" w:rsidRDefault="0092060B" w:rsidP="004A6B03">
      <w:pPr>
        <w:jc w:val="center"/>
        <w:rPr>
          <w:rFonts w:ascii="Lato" w:hAnsi="Lato" w:cs="Arial"/>
          <w:sz w:val="22"/>
          <w:szCs w:val="22"/>
        </w:rPr>
      </w:pPr>
      <w:r w:rsidRPr="007678EA">
        <w:rPr>
          <w:rFonts w:ascii="Lato" w:hAnsi="Lato" w:cs="Arial"/>
          <w:sz w:val="22"/>
          <w:szCs w:val="22"/>
        </w:rPr>
        <w:t>zwischen</w:t>
      </w:r>
    </w:p>
    <w:p w14:paraId="520B9B13" w14:textId="77777777" w:rsidR="001F0F24" w:rsidRPr="007678EA" w:rsidRDefault="001F0F24" w:rsidP="004A6B03">
      <w:pPr>
        <w:jc w:val="center"/>
        <w:rPr>
          <w:rFonts w:ascii="Lato" w:hAnsi="Lato" w:cs="Arial"/>
          <w:sz w:val="22"/>
          <w:szCs w:val="22"/>
        </w:rPr>
      </w:pPr>
    </w:p>
    <w:p w14:paraId="2248F694" w14:textId="77777777" w:rsidR="001F0F24" w:rsidRPr="007678EA" w:rsidRDefault="00AF59E7" w:rsidP="004A6B03">
      <w:pPr>
        <w:jc w:val="center"/>
        <w:rPr>
          <w:rFonts w:ascii="Lato" w:hAnsi="Lato" w:cs="Arial"/>
          <w:b/>
          <w:sz w:val="22"/>
          <w:szCs w:val="22"/>
        </w:rPr>
      </w:pPr>
      <w:r w:rsidRPr="007678EA">
        <w:rPr>
          <w:rFonts w:ascii="Lato" w:hAnsi="Lato" w:cs="Arial"/>
          <w:b/>
          <w:sz w:val="22"/>
          <w:szCs w:val="22"/>
        </w:rPr>
        <w:t>XXX</w:t>
      </w:r>
    </w:p>
    <w:p w14:paraId="64285AF7" w14:textId="77777777" w:rsidR="001F0F24" w:rsidRPr="007678EA" w:rsidRDefault="001F0F24" w:rsidP="004A6B03">
      <w:pPr>
        <w:jc w:val="center"/>
        <w:rPr>
          <w:rFonts w:ascii="Lato" w:hAnsi="Lato" w:cs="Arial"/>
          <w:sz w:val="22"/>
          <w:szCs w:val="22"/>
        </w:rPr>
      </w:pPr>
    </w:p>
    <w:p w14:paraId="7B368F57" w14:textId="77777777" w:rsidR="001F0F24" w:rsidRPr="007678EA" w:rsidRDefault="0092060B" w:rsidP="004A6B03">
      <w:pPr>
        <w:jc w:val="center"/>
        <w:rPr>
          <w:rFonts w:ascii="Lato" w:hAnsi="Lato" w:cs="Arial"/>
          <w:sz w:val="22"/>
          <w:szCs w:val="22"/>
        </w:rPr>
      </w:pPr>
      <w:r w:rsidRPr="007678EA">
        <w:rPr>
          <w:rFonts w:ascii="Lato" w:hAnsi="Lato" w:cs="Arial"/>
          <w:sz w:val="22"/>
          <w:szCs w:val="22"/>
        </w:rPr>
        <w:t>und</w:t>
      </w:r>
    </w:p>
    <w:p w14:paraId="77260619" w14:textId="77777777" w:rsidR="001F0F24" w:rsidRPr="007678EA" w:rsidRDefault="001F0F24" w:rsidP="004A6B03">
      <w:pPr>
        <w:jc w:val="center"/>
        <w:rPr>
          <w:rFonts w:ascii="Lato" w:hAnsi="Lato" w:cs="Arial"/>
          <w:sz w:val="22"/>
          <w:szCs w:val="22"/>
        </w:rPr>
      </w:pPr>
    </w:p>
    <w:p w14:paraId="08C4D2EA" w14:textId="77777777" w:rsidR="004A6B03" w:rsidRPr="007678EA" w:rsidRDefault="004A6B03" w:rsidP="004A6B03">
      <w:pPr>
        <w:jc w:val="center"/>
        <w:rPr>
          <w:rFonts w:ascii="Lato" w:hAnsi="Lato" w:cs="Arial"/>
          <w:sz w:val="22"/>
          <w:szCs w:val="22"/>
        </w:rPr>
      </w:pPr>
      <w:r w:rsidRPr="007678EA">
        <w:rPr>
          <w:rFonts w:ascii="Lato" w:hAnsi="Lato" w:cs="Arial"/>
          <w:sz w:val="22"/>
          <w:szCs w:val="22"/>
        </w:rPr>
        <w:t>der</w:t>
      </w:r>
    </w:p>
    <w:p w14:paraId="01DC08CB" w14:textId="77777777" w:rsidR="001F0F24" w:rsidRPr="007678EA" w:rsidRDefault="001F0F24" w:rsidP="004A6B03">
      <w:pPr>
        <w:jc w:val="center"/>
        <w:rPr>
          <w:rFonts w:ascii="Lato" w:hAnsi="Lato"/>
          <w:b/>
          <w:sz w:val="22"/>
          <w:szCs w:val="22"/>
        </w:rPr>
      </w:pPr>
      <w:r w:rsidRPr="007678EA">
        <w:rPr>
          <w:rFonts w:ascii="Lato" w:hAnsi="Lato"/>
          <w:b/>
          <w:sz w:val="22"/>
          <w:szCs w:val="22"/>
        </w:rPr>
        <w:t>Bertelsmann Stiftung</w:t>
      </w:r>
    </w:p>
    <w:p w14:paraId="714A068B" w14:textId="77777777" w:rsidR="001F0F24" w:rsidRPr="007678EA" w:rsidRDefault="001F0F24" w:rsidP="004A6B03">
      <w:pPr>
        <w:jc w:val="center"/>
        <w:rPr>
          <w:rFonts w:ascii="Lato" w:hAnsi="Lato"/>
          <w:sz w:val="22"/>
          <w:szCs w:val="22"/>
        </w:rPr>
      </w:pPr>
      <w:r w:rsidRPr="007678EA">
        <w:rPr>
          <w:rFonts w:ascii="Lato" w:hAnsi="Lato"/>
          <w:sz w:val="22"/>
          <w:szCs w:val="22"/>
        </w:rPr>
        <w:t>Carl-Bertelsmann-Str. 256</w:t>
      </w:r>
    </w:p>
    <w:p w14:paraId="3FEA088C" w14:textId="77777777" w:rsidR="001F0F24" w:rsidRPr="007678EA" w:rsidRDefault="001F0F24" w:rsidP="004A6B03">
      <w:pPr>
        <w:jc w:val="center"/>
        <w:rPr>
          <w:rFonts w:ascii="Lato" w:hAnsi="Lato"/>
          <w:sz w:val="22"/>
          <w:szCs w:val="22"/>
        </w:rPr>
      </w:pPr>
      <w:r w:rsidRPr="007678EA">
        <w:rPr>
          <w:rFonts w:ascii="Lato" w:hAnsi="Lato"/>
          <w:sz w:val="22"/>
          <w:szCs w:val="22"/>
        </w:rPr>
        <w:t>33311 Gütersloh</w:t>
      </w:r>
    </w:p>
    <w:p w14:paraId="1056AB9E" w14:textId="4CFA66C7" w:rsidR="001F0F24" w:rsidRPr="007678EA" w:rsidRDefault="001F0F24" w:rsidP="004A6B03">
      <w:pPr>
        <w:jc w:val="center"/>
        <w:rPr>
          <w:rFonts w:ascii="Lato" w:hAnsi="Lato"/>
          <w:sz w:val="22"/>
          <w:szCs w:val="22"/>
        </w:rPr>
      </w:pPr>
      <w:r w:rsidRPr="007678EA">
        <w:rPr>
          <w:rFonts w:ascii="Lato" w:hAnsi="Lato"/>
          <w:sz w:val="22"/>
          <w:szCs w:val="22"/>
        </w:rPr>
        <w:t xml:space="preserve">- </w:t>
      </w:r>
      <w:r w:rsidR="00AF59E7" w:rsidRPr="007678EA">
        <w:rPr>
          <w:rFonts w:ascii="Lato" w:hAnsi="Lato"/>
          <w:sz w:val="22"/>
          <w:szCs w:val="22"/>
        </w:rPr>
        <w:t>nachfolgend</w:t>
      </w:r>
      <w:r w:rsidRPr="007678EA">
        <w:rPr>
          <w:rFonts w:ascii="Lato" w:hAnsi="Lato"/>
          <w:sz w:val="22"/>
          <w:szCs w:val="22"/>
        </w:rPr>
        <w:t xml:space="preserve"> </w:t>
      </w:r>
      <w:r w:rsidR="007678EA">
        <w:rPr>
          <w:rFonts w:ascii="Lato" w:hAnsi="Lato"/>
          <w:sz w:val="22"/>
          <w:szCs w:val="22"/>
        </w:rPr>
        <w:t>„</w:t>
      </w:r>
      <w:r w:rsidR="00AF59E7" w:rsidRPr="007678EA">
        <w:rPr>
          <w:rFonts w:ascii="Lato" w:hAnsi="Lato"/>
          <w:sz w:val="22"/>
          <w:szCs w:val="22"/>
        </w:rPr>
        <w:t>Stiftung</w:t>
      </w:r>
      <w:r w:rsidRPr="007678EA">
        <w:rPr>
          <w:rFonts w:ascii="Lato" w:hAnsi="Lato"/>
          <w:sz w:val="22"/>
          <w:szCs w:val="22"/>
        </w:rPr>
        <w:t>"</w:t>
      </w:r>
      <w:r w:rsidR="00AF59E7" w:rsidRPr="007678EA">
        <w:rPr>
          <w:rFonts w:ascii="Lato" w:hAnsi="Lato"/>
          <w:sz w:val="22"/>
          <w:szCs w:val="22"/>
        </w:rPr>
        <w:t xml:space="preserve"> genannt</w:t>
      </w:r>
      <w:r w:rsidRPr="007678EA">
        <w:rPr>
          <w:rFonts w:ascii="Lato" w:hAnsi="Lato"/>
          <w:sz w:val="22"/>
          <w:szCs w:val="22"/>
        </w:rPr>
        <w:t xml:space="preserve"> -</w:t>
      </w:r>
    </w:p>
    <w:p w14:paraId="68028E2F" w14:textId="77777777" w:rsidR="001F0F24" w:rsidRPr="007678EA" w:rsidRDefault="001F0F24" w:rsidP="004A6B03">
      <w:pPr>
        <w:jc w:val="center"/>
        <w:rPr>
          <w:rFonts w:ascii="Lato" w:hAnsi="Lato"/>
          <w:sz w:val="22"/>
          <w:szCs w:val="22"/>
        </w:rPr>
      </w:pPr>
      <w:r w:rsidRPr="007678EA">
        <w:rPr>
          <w:rFonts w:ascii="Lato" w:hAnsi="Lato"/>
          <w:sz w:val="22"/>
          <w:szCs w:val="22"/>
        </w:rPr>
        <w:t xml:space="preserve">- </w:t>
      </w:r>
      <w:r w:rsidR="00AF59E7" w:rsidRPr="007678EA">
        <w:rPr>
          <w:rFonts w:ascii="Lato" w:hAnsi="Lato"/>
          <w:sz w:val="22"/>
          <w:szCs w:val="22"/>
        </w:rPr>
        <w:t>vertreten durch</w:t>
      </w:r>
      <w:r w:rsidR="0067400A" w:rsidRPr="007678EA">
        <w:rPr>
          <w:rFonts w:ascii="Lato" w:hAnsi="Lato"/>
          <w:sz w:val="22"/>
          <w:szCs w:val="22"/>
        </w:rPr>
        <w:t xml:space="preserve"> Mario Wiedemann </w:t>
      </w:r>
      <w:r w:rsidR="00AF59E7" w:rsidRPr="007678EA">
        <w:rPr>
          <w:rFonts w:ascii="Lato" w:hAnsi="Lato"/>
          <w:sz w:val="22"/>
          <w:szCs w:val="22"/>
        </w:rPr>
        <w:t>und</w:t>
      </w:r>
      <w:r w:rsidR="0067400A" w:rsidRPr="007678EA">
        <w:rPr>
          <w:rFonts w:ascii="Lato" w:hAnsi="Lato"/>
          <w:sz w:val="22"/>
          <w:szCs w:val="22"/>
        </w:rPr>
        <w:t xml:space="preserve"> Nina Hauser</w:t>
      </w:r>
      <w:r w:rsidRPr="007678EA">
        <w:rPr>
          <w:rFonts w:ascii="Lato" w:hAnsi="Lato"/>
          <w:sz w:val="22"/>
          <w:szCs w:val="22"/>
        </w:rPr>
        <w:t>-</w:t>
      </w:r>
    </w:p>
    <w:p w14:paraId="66DC54DD" w14:textId="77777777" w:rsidR="001075E4" w:rsidRPr="007678EA" w:rsidRDefault="001075E4" w:rsidP="001F0F24">
      <w:pPr>
        <w:rPr>
          <w:rFonts w:ascii="Lato" w:hAnsi="Lato"/>
          <w:sz w:val="22"/>
          <w:szCs w:val="22"/>
        </w:rPr>
      </w:pPr>
    </w:p>
    <w:p w14:paraId="2DB091B4" w14:textId="54466B9D" w:rsidR="0098389D" w:rsidRPr="007678EA" w:rsidRDefault="0098389D" w:rsidP="001F0F24">
      <w:pPr>
        <w:rPr>
          <w:rFonts w:ascii="Lato" w:hAnsi="Lato"/>
          <w:sz w:val="22"/>
          <w:szCs w:val="22"/>
        </w:rPr>
      </w:pPr>
    </w:p>
    <w:p w14:paraId="69D2840C" w14:textId="77777777" w:rsidR="001075E4" w:rsidRPr="007678EA" w:rsidRDefault="001075E4" w:rsidP="001F0F24">
      <w:pPr>
        <w:rPr>
          <w:rFonts w:ascii="Lato" w:hAnsi="Lato"/>
          <w:sz w:val="22"/>
          <w:szCs w:val="22"/>
        </w:rPr>
      </w:pPr>
    </w:p>
    <w:p w14:paraId="4C20C282" w14:textId="77777777" w:rsidR="001075E4" w:rsidRPr="007678EA" w:rsidRDefault="001075E4" w:rsidP="001075E4">
      <w:pPr>
        <w:jc w:val="center"/>
        <w:rPr>
          <w:rFonts w:ascii="Lato" w:hAnsi="Lato"/>
          <w:b/>
          <w:sz w:val="22"/>
          <w:szCs w:val="22"/>
        </w:rPr>
      </w:pPr>
      <w:r w:rsidRPr="007678EA">
        <w:rPr>
          <w:rFonts w:ascii="Lato" w:hAnsi="Lato"/>
          <w:b/>
          <w:sz w:val="22"/>
          <w:szCs w:val="22"/>
        </w:rPr>
        <w:t>Präambel</w:t>
      </w:r>
    </w:p>
    <w:p w14:paraId="1FD2E2A0" w14:textId="77777777" w:rsidR="001075E4" w:rsidRPr="007678EA" w:rsidRDefault="001075E4" w:rsidP="00EC5510">
      <w:pPr>
        <w:rPr>
          <w:rFonts w:ascii="Lato" w:hAnsi="Lato"/>
          <w:sz w:val="22"/>
          <w:szCs w:val="22"/>
        </w:rPr>
      </w:pPr>
    </w:p>
    <w:p w14:paraId="784CCF17" w14:textId="08ABB978" w:rsidR="00234B29" w:rsidRPr="007678EA" w:rsidRDefault="218929CE" w:rsidP="5F3ABC98">
      <w:pPr>
        <w:jc w:val="both"/>
        <w:rPr>
          <w:rFonts w:ascii="Lato" w:hAnsi="Lato"/>
          <w:sz w:val="22"/>
          <w:szCs w:val="22"/>
        </w:rPr>
      </w:pPr>
      <w:r w:rsidRPr="007678EA">
        <w:rPr>
          <w:rFonts w:ascii="Lato" w:hAnsi="Lato"/>
          <w:sz w:val="22"/>
          <w:szCs w:val="22"/>
        </w:rPr>
        <w:t>In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jeder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zivilgesellschaftlichen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Organisation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fallen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Daten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an.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Das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können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Daten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zur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Nutzung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des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Sportangebots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="1552B434" w:rsidRPr="007678EA">
        <w:rPr>
          <w:rFonts w:ascii="Lato" w:hAnsi="Lato"/>
          <w:sz w:val="22"/>
          <w:szCs w:val="22"/>
        </w:rPr>
        <w:t>eines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Sportvereins,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Daten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zum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Zustand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von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Straßenbäumen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einer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kleinen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Umweltinitiative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oder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umfangreiche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Wirkungs-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und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Forschungsdaten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der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Projekte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und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Programme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großer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karitativer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Verbände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sein.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Alle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davon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sind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wertvoll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-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für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die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Organisation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selbst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und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auch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für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andere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Organisationen.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Wenn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diese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Daten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öffentlich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und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zur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freien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Verfügung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bereitgestellt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werden,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spricht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man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von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offenen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Daten.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Personenbezogene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Daten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sind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keine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offenen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Daten.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Sie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sollten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aufgrund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ihres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besonderen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Schutzerfordernisses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nie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öffentlich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zugänglich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sein.</w:t>
      </w:r>
      <w:r w:rsidR="00EC5510" w:rsidRPr="007678EA">
        <w:rPr>
          <w:rFonts w:ascii="Lato" w:hAnsi="Lato"/>
          <w:sz w:val="22"/>
          <w:szCs w:val="22"/>
        </w:rPr>
        <w:t xml:space="preserve"> </w:t>
      </w:r>
    </w:p>
    <w:p w14:paraId="35B1A3AF" w14:textId="77777777" w:rsidR="00234B29" w:rsidRPr="007678EA" w:rsidRDefault="00234B29" w:rsidP="00234B29">
      <w:pPr>
        <w:jc w:val="both"/>
        <w:rPr>
          <w:rFonts w:ascii="Lato" w:hAnsi="Lato"/>
          <w:sz w:val="22"/>
          <w:szCs w:val="22"/>
        </w:rPr>
      </w:pPr>
    </w:p>
    <w:p w14:paraId="7AE15400" w14:textId="09A85AC5" w:rsidR="00234B29" w:rsidRPr="007678EA" w:rsidRDefault="218929CE" w:rsidP="5F3ABC98">
      <w:pPr>
        <w:jc w:val="both"/>
        <w:rPr>
          <w:rFonts w:ascii="Lato" w:hAnsi="Lato"/>
          <w:sz w:val="22"/>
          <w:szCs w:val="22"/>
        </w:rPr>
      </w:pPr>
      <w:r w:rsidRPr="007678EA">
        <w:rPr>
          <w:rFonts w:ascii="Lato" w:hAnsi="Lato"/>
          <w:sz w:val="22"/>
          <w:szCs w:val="22"/>
        </w:rPr>
        <w:t>Offene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Daten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unterstützen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den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Austausch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von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Informationen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innerhalb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der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eigenen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Organisation.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Sie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schaffen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Transparenz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–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nach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innen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und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nach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außen.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Der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gemeinsame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Datenpool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zu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relevanten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Themen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wird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erhöht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und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gleichzeitig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die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Nutzung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von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Synergien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mit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anderen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Organisationen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ermöglicht.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Sie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öffnen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die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Zivilgesellschaft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für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Kooperationen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mit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der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öffentlichen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Hand,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der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Wissenschaft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und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ehrenamtlichen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proofErr w:type="spellStart"/>
      <w:proofErr w:type="gramStart"/>
      <w:r w:rsidRPr="007678EA">
        <w:rPr>
          <w:rFonts w:ascii="Lato" w:hAnsi="Lato"/>
          <w:sz w:val="22"/>
          <w:szCs w:val="22"/>
        </w:rPr>
        <w:t>Datenanalyst:innen</w:t>
      </w:r>
      <w:proofErr w:type="spellEnd"/>
      <w:proofErr w:type="gramEnd"/>
      <w:r w:rsidRPr="007678EA">
        <w:rPr>
          <w:rFonts w:ascii="Lato" w:hAnsi="Lato"/>
          <w:sz w:val="22"/>
          <w:szCs w:val="22"/>
        </w:rPr>
        <w:t>.</w:t>
      </w:r>
      <w:r w:rsidR="00EC5510" w:rsidRPr="007678EA">
        <w:rPr>
          <w:rFonts w:ascii="Lato" w:hAnsi="Lato"/>
          <w:sz w:val="22"/>
          <w:szCs w:val="22"/>
        </w:rPr>
        <w:t xml:space="preserve"> </w:t>
      </w:r>
    </w:p>
    <w:p w14:paraId="316085A1" w14:textId="77777777" w:rsidR="00234B29" w:rsidRPr="007678EA" w:rsidRDefault="00234B29" w:rsidP="00234B29">
      <w:pPr>
        <w:jc w:val="both"/>
        <w:rPr>
          <w:rFonts w:ascii="Lato" w:hAnsi="Lato"/>
          <w:sz w:val="22"/>
          <w:szCs w:val="22"/>
        </w:rPr>
      </w:pPr>
    </w:p>
    <w:p w14:paraId="5EF32E41" w14:textId="030E39B6" w:rsidR="001075E4" w:rsidRPr="007678EA" w:rsidRDefault="218929CE" w:rsidP="5F3ABC98">
      <w:pPr>
        <w:jc w:val="both"/>
        <w:rPr>
          <w:rFonts w:ascii="Lato" w:hAnsi="Lato"/>
          <w:sz w:val="22"/>
          <w:szCs w:val="22"/>
        </w:rPr>
      </w:pPr>
      <w:r w:rsidRPr="007678EA">
        <w:rPr>
          <w:rFonts w:ascii="Lato" w:hAnsi="Lato"/>
          <w:sz w:val="22"/>
          <w:szCs w:val="22"/>
        </w:rPr>
        <w:t>Doch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noch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ist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das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Thema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„Open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Data“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in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der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Zivilgesellschaft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unterrepräsentiert.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Die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Bertelsmann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Stiftung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ist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s</w:t>
      </w:r>
      <w:r w:rsidR="4C2298AF" w:rsidRPr="007678EA">
        <w:rPr>
          <w:rFonts w:ascii="Lato" w:hAnsi="Lato"/>
          <w:sz w:val="22"/>
          <w:szCs w:val="22"/>
        </w:rPr>
        <w:t>eit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="078BC448" w:rsidRPr="007678EA">
        <w:rPr>
          <w:rFonts w:ascii="Lato" w:hAnsi="Lato"/>
          <w:sz w:val="22"/>
          <w:szCs w:val="22"/>
        </w:rPr>
        <w:t>November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="078BC448" w:rsidRPr="007678EA">
        <w:rPr>
          <w:rFonts w:ascii="Lato" w:hAnsi="Lato"/>
          <w:sz w:val="22"/>
          <w:szCs w:val="22"/>
        </w:rPr>
        <w:t>2022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mit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zivilgesellschaftlichen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Organisationen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im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Austausch,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wie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das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geändert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werden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kann.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Im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Explorationsvorhaben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="078BC448" w:rsidRPr="007678EA">
        <w:rPr>
          <w:rFonts w:ascii="Lato" w:hAnsi="Lato"/>
          <w:sz w:val="22"/>
          <w:szCs w:val="22"/>
        </w:rPr>
        <w:t>„Open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="078BC448" w:rsidRPr="007678EA">
        <w:rPr>
          <w:rFonts w:ascii="Lato" w:hAnsi="Lato"/>
          <w:sz w:val="22"/>
          <w:szCs w:val="22"/>
        </w:rPr>
        <w:t>Data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="078BC448" w:rsidRPr="007678EA">
        <w:rPr>
          <w:rFonts w:ascii="Lato" w:hAnsi="Lato"/>
          <w:sz w:val="22"/>
          <w:szCs w:val="22"/>
        </w:rPr>
        <w:t>und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="078BC448" w:rsidRPr="007678EA">
        <w:rPr>
          <w:rFonts w:ascii="Lato" w:hAnsi="Lato"/>
          <w:sz w:val="22"/>
          <w:szCs w:val="22"/>
        </w:rPr>
        <w:t>Zivilgesellschaft“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sind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i</w:t>
      </w:r>
      <w:r w:rsidR="119EBA32" w:rsidRPr="007678EA">
        <w:rPr>
          <w:rFonts w:ascii="Lato" w:hAnsi="Lato"/>
          <w:sz w:val="22"/>
          <w:szCs w:val="22"/>
        </w:rPr>
        <w:t>m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="119EBA32" w:rsidRPr="007678EA">
        <w:rPr>
          <w:rFonts w:ascii="Lato" w:hAnsi="Lato"/>
          <w:sz w:val="22"/>
          <w:szCs w:val="22"/>
        </w:rPr>
        <w:t>Rahmen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="119EBA32" w:rsidRPr="007678EA">
        <w:rPr>
          <w:rFonts w:ascii="Lato" w:hAnsi="Lato"/>
          <w:sz w:val="22"/>
          <w:szCs w:val="22"/>
        </w:rPr>
        <w:t>von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="119EBA32" w:rsidRPr="007678EA">
        <w:rPr>
          <w:rFonts w:ascii="Lato" w:hAnsi="Lato"/>
          <w:sz w:val="22"/>
          <w:szCs w:val="22"/>
        </w:rPr>
        <w:t>Workshops,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="119EBA32" w:rsidRPr="007678EA">
        <w:rPr>
          <w:rFonts w:ascii="Lato" w:hAnsi="Lato"/>
          <w:sz w:val="22"/>
          <w:szCs w:val="22"/>
        </w:rPr>
        <w:t>Arbeitsgruppen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="119EBA32" w:rsidRPr="007678EA">
        <w:rPr>
          <w:rFonts w:ascii="Lato" w:hAnsi="Lato"/>
          <w:sz w:val="22"/>
          <w:szCs w:val="22"/>
        </w:rPr>
        <w:t>und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="119EBA32" w:rsidRPr="007678EA">
        <w:rPr>
          <w:rFonts w:ascii="Lato" w:hAnsi="Lato"/>
          <w:sz w:val="22"/>
          <w:szCs w:val="22"/>
        </w:rPr>
        <w:t>digitalen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="119EBA32" w:rsidRPr="007678EA">
        <w:rPr>
          <w:rFonts w:ascii="Lato" w:hAnsi="Lato"/>
          <w:sz w:val="22"/>
          <w:szCs w:val="22"/>
        </w:rPr>
        <w:t>Austauschformaten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Mehrwert</w:t>
      </w:r>
      <w:r w:rsidR="3670E8E2" w:rsidRPr="007678EA">
        <w:rPr>
          <w:rFonts w:ascii="Lato" w:hAnsi="Lato"/>
          <w:sz w:val="22"/>
          <w:szCs w:val="22"/>
        </w:rPr>
        <w:t>e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und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Hürden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von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Open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Data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in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der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Zivilgesellschaft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diskutiert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und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konkrete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Umsetzungsideen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besprochen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worden.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Auf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Basis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dieses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Austauschs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haben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sich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die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oben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genannten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Parteien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nun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dazu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entschieden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="4C2298AF" w:rsidRPr="007678EA">
        <w:rPr>
          <w:rFonts w:ascii="Lato" w:hAnsi="Lato"/>
          <w:sz w:val="22"/>
          <w:szCs w:val="22"/>
        </w:rPr>
        <w:t>als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="00281550" w:rsidRPr="007678EA">
        <w:rPr>
          <w:rFonts w:ascii="Lato" w:hAnsi="Lato"/>
          <w:sz w:val="22"/>
          <w:szCs w:val="22"/>
        </w:rPr>
        <w:t>Grundlage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="4C2298AF" w:rsidRPr="007678EA">
        <w:rPr>
          <w:rFonts w:ascii="Lato" w:hAnsi="Lato"/>
          <w:sz w:val="22"/>
          <w:szCs w:val="22"/>
        </w:rPr>
        <w:t>für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="7C2D0858" w:rsidRPr="007678EA">
        <w:rPr>
          <w:rFonts w:ascii="Lato" w:hAnsi="Lato"/>
          <w:sz w:val="22"/>
          <w:szCs w:val="22"/>
        </w:rPr>
        <w:t>weitere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="7C2D0858" w:rsidRPr="007678EA">
        <w:rPr>
          <w:rFonts w:ascii="Lato" w:hAnsi="Lato"/>
          <w:sz w:val="22"/>
          <w:szCs w:val="22"/>
        </w:rPr>
        <w:t>Schritte</w:t>
      </w:r>
      <w:r w:rsidR="4C2298AF" w:rsidRPr="007678EA">
        <w:rPr>
          <w:rFonts w:ascii="Lato" w:hAnsi="Lato"/>
          <w:sz w:val="22"/>
          <w:szCs w:val="22"/>
        </w:rPr>
        <w:t>,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="4C2298AF" w:rsidRPr="007678EA">
        <w:rPr>
          <w:rFonts w:ascii="Lato" w:hAnsi="Lato"/>
          <w:sz w:val="22"/>
          <w:szCs w:val="22"/>
        </w:rPr>
        <w:t>die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="4C2298AF" w:rsidRPr="007678EA">
        <w:rPr>
          <w:rFonts w:ascii="Lato" w:hAnsi="Lato"/>
          <w:sz w:val="22"/>
          <w:szCs w:val="22"/>
        </w:rPr>
        <w:t>nun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="4C2298AF" w:rsidRPr="007678EA">
        <w:rPr>
          <w:rFonts w:ascii="Lato" w:hAnsi="Lato"/>
          <w:sz w:val="22"/>
          <w:szCs w:val="22"/>
        </w:rPr>
        <w:t>folgen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="4C2298AF" w:rsidRPr="007678EA">
        <w:rPr>
          <w:rFonts w:ascii="Lato" w:hAnsi="Lato"/>
          <w:sz w:val="22"/>
          <w:szCs w:val="22"/>
        </w:rPr>
        <w:t>sollen,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="06315E55" w:rsidRPr="007678EA">
        <w:rPr>
          <w:rFonts w:ascii="Lato" w:hAnsi="Lato"/>
          <w:sz w:val="22"/>
          <w:szCs w:val="22"/>
        </w:rPr>
        <w:t>die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="06315E55" w:rsidRPr="007678EA">
        <w:rPr>
          <w:rFonts w:ascii="Lato" w:hAnsi="Lato"/>
          <w:sz w:val="22"/>
          <w:szCs w:val="22"/>
        </w:rPr>
        <w:t>Planung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="06315E55" w:rsidRPr="007678EA">
        <w:rPr>
          <w:rFonts w:ascii="Lato" w:hAnsi="Lato"/>
          <w:sz w:val="22"/>
          <w:szCs w:val="22"/>
        </w:rPr>
        <w:t>der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="06315E55" w:rsidRPr="007678EA">
        <w:rPr>
          <w:rFonts w:ascii="Lato" w:hAnsi="Lato"/>
          <w:sz w:val="22"/>
          <w:szCs w:val="22"/>
        </w:rPr>
        <w:t>möglichen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="06315E55" w:rsidRPr="007678EA">
        <w:rPr>
          <w:rFonts w:ascii="Lato" w:hAnsi="Lato"/>
          <w:sz w:val="22"/>
          <w:szCs w:val="22"/>
        </w:rPr>
        <w:t>Zusammenarbeit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="06315E55" w:rsidRPr="007678EA">
        <w:rPr>
          <w:rFonts w:ascii="Lato" w:hAnsi="Lato"/>
          <w:sz w:val="22"/>
          <w:szCs w:val="22"/>
        </w:rPr>
        <w:t>schriftlich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="06315E55" w:rsidRPr="007678EA">
        <w:rPr>
          <w:rFonts w:ascii="Lato" w:hAnsi="Lato"/>
          <w:sz w:val="22"/>
          <w:szCs w:val="22"/>
        </w:rPr>
        <w:t>festzuhalten.</w:t>
      </w:r>
      <w:r w:rsidR="00EC5510" w:rsidRPr="007678EA">
        <w:rPr>
          <w:rFonts w:ascii="Lato" w:hAnsi="Lato"/>
          <w:sz w:val="22"/>
          <w:szCs w:val="22"/>
        </w:rPr>
        <w:t xml:space="preserve"> </w:t>
      </w:r>
    </w:p>
    <w:p w14:paraId="3242595E" w14:textId="77777777" w:rsidR="00234B29" w:rsidRPr="007678EA" w:rsidRDefault="00234B29" w:rsidP="00234B29">
      <w:pPr>
        <w:jc w:val="both"/>
        <w:rPr>
          <w:rFonts w:ascii="Lato" w:hAnsi="Lato"/>
          <w:sz w:val="22"/>
          <w:szCs w:val="22"/>
        </w:rPr>
      </w:pPr>
    </w:p>
    <w:p w14:paraId="25FA67AC" w14:textId="077A2067" w:rsidR="001F0F24" w:rsidRPr="007678EA" w:rsidRDefault="60872B70" w:rsidP="001F0F24">
      <w:pPr>
        <w:jc w:val="both"/>
        <w:rPr>
          <w:rFonts w:ascii="Lato" w:hAnsi="Lato" w:cs="Arial"/>
          <w:sz w:val="22"/>
          <w:szCs w:val="22"/>
        </w:rPr>
      </w:pPr>
      <w:r w:rsidRPr="007678EA">
        <w:rPr>
          <w:rFonts w:ascii="Lato" w:hAnsi="Lato"/>
          <w:sz w:val="22"/>
          <w:szCs w:val="22"/>
        </w:rPr>
        <w:t>XXX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möchte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sich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="27F85364" w:rsidRPr="007678EA">
        <w:rPr>
          <w:rFonts w:ascii="Lato" w:hAnsi="Lato"/>
          <w:sz w:val="22"/>
          <w:szCs w:val="22"/>
        </w:rPr>
        <w:t>im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="27F85364" w:rsidRPr="007678EA">
        <w:rPr>
          <w:rFonts w:ascii="Lato" w:hAnsi="Lato"/>
          <w:sz w:val="22"/>
          <w:szCs w:val="22"/>
        </w:rPr>
        <w:t>Rahmen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="27F85364" w:rsidRPr="007678EA">
        <w:rPr>
          <w:rFonts w:ascii="Lato" w:hAnsi="Lato"/>
          <w:sz w:val="22"/>
          <w:szCs w:val="22"/>
        </w:rPr>
        <w:t>des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="27F85364" w:rsidRPr="007678EA">
        <w:rPr>
          <w:rFonts w:ascii="Lato" w:hAnsi="Lato"/>
          <w:sz w:val="22"/>
          <w:szCs w:val="22"/>
        </w:rPr>
        <w:t>Vorhabens</w:t>
      </w:r>
      <w:r w:rsidR="00EC5510" w:rsidRPr="007678EA">
        <w:rPr>
          <w:rFonts w:ascii="Lato" w:hAnsi="Lato"/>
          <w:sz w:val="22"/>
          <w:szCs w:val="22"/>
        </w:rPr>
        <w:t xml:space="preserve"> „</w:t>
      </w:r>
      <w:r w:rsidR="27F85364" w:rsidRPr="007678EA">
        <w:rPr>
          <w:rFonts w:ascii="Lato" w:hAnsi="Lato"/>
          <w:sz w:val="22"/>
          <w:szCs w:val="22"/>
        </w:rPr>
        <w:t>Open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="27F85364" w:rsidRPr="007678EA">
        <w:rPr>
          <w:rFonts w:ascii="Lato" w:hAnsi="Lato"/>
          <w:sz w:val="22"/>
          <w:szCs w:val="22"/>
        </w:rPr>
        <w:t>Data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="27F85364" w:rsidRPr="007678EA">
        <w:rPr>
          <w:rFonts w:ascii="Lato" w:hAnsi="Lato"/>
          <w:sz w:val="22"/>
          <w:szCs w:val="22"/>
        </w:rPr>
        <w:t>und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="27F85364" w:rsidRPr="007678EA">
        <w:rPr>
          <w:rFonts w:ascii="Lato" w:hAnsi="Lato"/>
          <w:sz w:val="22"/>
          <w:szCs w:val="22"/>
        </w:rPr>
        <w:t>Zivilgesellschaft</w:t>
      </w:r>
      <w:r w:rsidR="6FD56DE1" w:rsidRPr="007678EA">
        <w:rPr>
          <w:rFonts w:ascii="Lato" w:hAnsi="Lato"/>
          <w:sz w:val="22"/>
          <w:szCs w:val="22"/>
        </w:rPr>
        <w:t>”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="6FD56DE1" w:rsidRPr="007678EA">
        <w:rPr>
          <w:rFonts w:ascii="Lato" w:hAnsi="Lato"/>
          <w:sz w:val="22"/>
          <w:szCs w:val="22"/>
        </w:rPr>
        <w:t>insbesondere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in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einer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Rolle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als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color w:val="2B579A"/>
          <w:sz w:val="22"/>
          <w:szCs w:val="22"/>
          <w:shd w:val="clear" w:color="auto" w:fill="E6E6E6"/>
        </w:rPr>
        <w:t>…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betätigen.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Diese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Rolle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zeichnet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sich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dadurch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aus,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dass</w:t>
      </w:r>
      <w:r w:rsidR="00EC5510" w:rsidRPr="007678EA">
        <w:rPr>
          <w:rFonts w:ascii="Lato" w:hAnsi="Lato"/>
          <w:sz w:val="22"/>
          <w:szCs w:val="22"/>
        </w:rPr>
        <w:t xml:space="preserve"> </w:t>
      </w:r>
      <w:r w:rsidRPr="007678EA">
        <w:rPr>
          <w:rFonts w:ascii="Lato" w:hAnsi="Lato"/>
          <w:sz w:val="22"/>
          <w:szCs w:val="22"/>
        </w:rPr>
        <w:t>…</w:t>
      </w:r>
    </w:p>
    <w:p w14:paraId="2F407C67" w14:textId="232F5632" w:rsidR="001D2659" w:rsidRPr="007678EA" w:rsidDel="00C372A1" w:rsidRDefault="001D2659" w:rsidP="00EC5510">
      <w:pPr>
        <w:tabs>
          <w:tab w:val="left" w:pos="567"/>
        </w:tabs>
        <w:jc w:val="both"/>
        <w:rPr>
          <w:rFonts w:ascii="Lato" w:hAnsi="Lato"/>
          <w:sz w:val="22"/>
          <w:szCs w:val="22"/>
        </w:rPr>
      </w:pPr>
    </w:p>
    <w:p w14:paraId="48C23019" w14:textId="3BF4C986" w:rsidR="00281550" w:rsidRPr="007678EA" w:rsidRDefault="60872B70" w:rsidP="00EC5510">
      <w:pPr>
        <w:rPr>
          <w:rFonts w:ascii="Lato" w:hAnsi="Lato" w:cs="Arial"/>
          <w:sz w:val="22"/>
          <w:szCs w:val="22"/>
        </w:rPr>
      </w:pPr>
      <w:r w:rsidRPr="007678EA">
        <w:rPr>
          <w:rFonts w:ascii="Lato" w:hAnsi="Lato" w:cs="Arial"/>
          <w:sz w:val="22"/>
          <w:szCs w:val="22"/>
        </w:rPr>
        <w:t>Die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folgenden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="00281550" w:rsidRPr="007678EA">
        <w:rPr>
          <w:rFonts w:ascii="Lato" w:hAnsi="Lato" w:cs="Arial"/>
          <w:sz w:val="22"/>
          <w:szCs w:val="22"/>
        </w:rPr>
        <w:t>Regelungen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die</w:t>
      </w:r>
      <w:r w:rsidR="00F61084" w:rsidRPr="007678EA">
        <w:rPr>
          <w:rFonts w:ascii="Lato" w:hAnsi="Lato" w:cs="Arial"/>
          <w:sz w:val="22"/>
          <w:szCs w:val="22"/>
        </w:rPr>
        <w:t>n</w:t>
      </w:r>
      <w:r w:rsidRPr="007678EA">
        <w:rPr>
          <w:rFonts w:ascii="Lato" w:hAnsi="Lato" w:cs="Arial"/>
          <w:sz w:val="22"/>
          <w:szCs w:val="22"/>
        </w:rPr>
        <w:t>en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insbesondere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der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Einordnung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="00281550" w:rsidRPr="007678EA">
        <w:rPr>
          <w:rFonts w:ascii="Lato" w:hAnsi="Lato" w:cs="Arial"/>
          <w:sz w:val="22"/>
          <w:szCs w:val="22"/>
        </w:rPr>
        <w:t>der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="00281550" w:rsidRPr="007678EA">
        <w:rPr>
          <w:rFonts w:ascii="Lato" w:hAnsi="Lato" w:cs="Arial"/>
          <w:sz w:val="22"/>
          <w:szCs w:val="22"/>
        </w:rPr>
        <w:t>geplanten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="00281550" w:rsidRPr="007678EA">
        <w:rPr>
          <w:rFonts w:ascii="Lato" w:hAnsi="Lato" w:cs="Arial"/>
          <w:sz w:val="22"/>
          <w:szCs w:val="22"/>
        </w:rPr>
        <w:t>Zusammenarbeit.</w:t>
      </w:r>
    </w:p>
    <w:p w14:paraId="2E300AA0" w14:textId="77777777" w:rsidR="00281550" w:rsidRPr="007678EA" w:rsidRDefault="00281550" w:rsidP="00EC5510">
      <w:pPr>
        <w:rPr>
          <w:rFonts w:ascii="Lato" w:hAnsi="Lato"/>
          <w:sz w:val="22"/>
          <w:szCs w:val="22"/>
        </w:rPr>
      </w:pPr>
    </w:p>
    <w:p w14:paraId="38908E7A" w14:textId="6EDAAB13" w:rsidR="007678EA" w:rsidRDefault="007678EA">
      <w:pPr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br w:type="page"/>
      </w:r>
    </w:p>
    <w:p w14:paraId="1CB6B4A4" w14:textId="516E7A2A" w:rsidR="001D2659" w:rsidRPr="007678EA" w:rsidRDefault="6F734B99" w:rsidP="001E5B99">
      <w:pPr>
        <w:pStyle w:val="Listenabsatz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Lato" w:hAnsi="Lato" w:cs="Arial"/>
          <w:sz w:val="22"/>
          <w:szCs w:val="22"/>
        </w:rPr>
      </w:pPr>
      <w:r w:rsidRPr="007678EA">
        <w:rPr>
          <w:rFonts w:ascii="Lato" w:hAnsi="Lato" w:cs="Arial"/>
          <w:sz w:val="22"/>
          <w:szCs w:val="22"/>
        </w:rPr>
        <w:lastRenderedPageBreak/>
        <w:t>Beide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Parteien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sind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sich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darüber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einig,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dass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mit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Ausnahme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der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in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dieser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Absichtserklärung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festgelegten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Bestimmungen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keine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der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Parteien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in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irgendeiner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Weise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gegenüber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der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anderen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Partei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verpflichtet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ist,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es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sei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denn,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diese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Verpflichtungen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sind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in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einer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endgültigen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schriftlichen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Vereinbarung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(oder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einer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Reihe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von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Vereinbarungen)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niedergelegt,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die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von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bevollmächtigten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Vertretern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beider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Parteien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unterzeichnet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wurde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(im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Folgenden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als</w:t>
      </w:r>
      <w:r w:rsidR="00EC5510" w:rsidRPr="007678EA">
        <w:rPr>
          <w:rFonts w:ascii="Lato" w:hAnsi="Lato" w:cs="Arial"/>
          <w:sz w:val="22"/>
          <w:szCs w:val="22"/>
        </w:rPr>
        <w:t xml:space="preserve"> „</w:t>
      </w:r>
      <w:r w:rsidRPr="007678EA">
        <w:rPr>
          <w:rFonts w:ascii="Lato" w:hAnsi="Lato" w:cs="Arial"/>
          <w:sz w:val="22"/>
          <w:szCs w:val="22"/>
        </w:rPr>
        <w:t>endgültige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Vereinbarung"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bezeichnet).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="002E2555" w:rsidRPr="007678EA">
        <w:rPr>
          <w:rFonts w:ascii="Lato" w:hAnsi="Lato" w:cs="Arial"/>
          <w:sz w:val="22"/>
          <w:szCs w:val="22"/>
        </w:rPr>
        <w:t>Beide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="002E2555" w:rsidRPr="007678EA">
        <w:rPr>
          <w:rFonts w:ascii="Lato" w:hAnsi="Lato" w:cs="Arial"/>
          <w:sz w:val="22"/>
          <w:szCs w:val="22"/>
        </w:rPr>
        <w:t>Parteien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="002E2555" w:rsidRPr="007678EA">
        <w:rPr>
          <w:rFonts w:ascii="Lato" w:hAnsi="Lato" w:cs="Arial"/>
          <w:sz w:val="22"/>
          <w:szCs w:val="22"/>
        </w:rPr>
        <w:t>wollen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="002E2555" w:rsidRPr="007678EA">
        <w:rPr>
          <w:rFonts w:ascii="Lato" w:hAnsi="Lato" w:cs="Arial"/>
          <w:sz w:val="22"/>
          <w:szCs w:val="22"/>
        </w:rPr>
        <w:t>mögliche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="002E2555" w:rsidRPr="007678EA">
        <w:rPr>
          <w:rFonts w:ascii="Lato" w:hAnsi="Lato" w:cs="Arial"/>
          <w:sz w:val="22"/>
          <w:szCs w:val="22"/>
        </w:rPr>
        <w:t>Streitigkeiten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="003F2EBC" w:rsidRPr="007678EA">
        <w:rPr>
          <w:rFonts w:ascii="Lato" w:hAnsi="Lato" w:cs="Arial"/>
          <w:sz w:val="22"/>
          <w:szCs w:val="22"/>
        </w:rPr>
        <w:t>vermeiden.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</w:p>
    <w:p w14:paraId="283CB4A5" w14:textId="77777777" w:rsidR="00866BDD" w:rsidRPr="007678EA" w:rsidRDefault="00866BDD" w:rsidP="001E5B99">
      <w:pPr>
        <w:tabs>
          <w:tab w:val="left" w:pos="567"/>
        </w:tabs>
        <w:ind w:left="567" w:hanging="567"/>
        <w:jc w:val="both"/>
        <w:rPr>
          <w:rFonts w:ascii="Lato" w:hAnsi="Lato" w:cs="Arial"/>
          <w:sz w:val="22"/>
          <w:szCs w:val="22"/>
        </w:rPr>
      </w:pPr>
    </w:p>
    <w:p w14:paraId="3BEAF934" w14:textId="5167D85F" w:rsidR="001F0F24" w:rsidRPr="007678EA" w:rsidRDefault="6F734B99" w:rsidP="001E5B99">
      <w:pPr>
        <w:pStyle w:val="Listenabsatz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Lato" w:hAnsi="Lato" w:cs="Arial"/>
          <w:sz w:val="22"/>
          <w:szCs w:val="22"/>
        </w:rPr>
      </w:pPr>
      <w:r w:rsidRPr="007678EA">
        <w:rPr>
          <w:rFonts w:ascii="Lato" w:hAnsi="Lato" w:cs="Arial"/>
          <w:sz w:val="22"/>
          <w:szCs w:val="22"/>
        </w:rPr>
        <w:t>Jede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Partei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trägt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ihre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eigenen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Ausgaben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und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Kosten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für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alle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Verhandlungen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und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Aktivitäten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im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Zusammenhang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mit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dieser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Absichtserklärung.</w:t>
      </w:r>
    </w:p>
    <w:p w14:paraId="2163E249" w14:textId="6379787B" w:rsidR="005938A8" w:rsidRPr="007678EA" w:rsidRDefault="005938A8" w:rsidP="005938A8">
      <w:pPr>
        <w:pStyle w:val="Listenabsatz"/>
        <w:tabs>
          <w:tab w:val="left" w:pos="567"/>
        </w:tabs>
        <w:ind w:left="0"/>
        <w:jc w:val="both"/>
        <w:rPr>
          <w:rFonts w:ascii="Lato" w:hAnsi="Lato" w:cs="Arial"/>
          <w:sz w:val="22"/>
          <w:szCs w:val="22"/>
        </w:rPr>
      </w:pPr>
    </w:p>
    <w:p w14:paraId="0FECC784" w14:textId="54F23DC5" w:rsidR="001D2659" w:rsidRPr="007678EA" w:rsidRDefault="6F734B99" w:rsidP="001E5B99">
      <w:pPr>
        <w:pStyle w:val="Listenabsatz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Lato" w:hAnsi="Lato" w:cs="Arial"/>
          <w:sz w:val="22"/>
          <w:szCs w:val="22"/>
        </w:rPr>
      </w:pPr>
      <w:r w:rsidRPr="007678EA">
        <w:rPr>
          <w:rFonts w:ascii="Lato" w:hAnsi="Lato" w:cs="Arial"/>
          <w:sz w:val="22"/>
          <w:szCs w:val="22"/>
        </w:rPr>
        <w:t>Die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Vereinbarung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tritt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mit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dem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Datum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der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Unterzeichnung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durch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beide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Parteien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in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Kraft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und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gilt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(i)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="66DFB6C4" w:rsidRPr="007678EA">
        <w:rPr>
          <w:rFonts w:ascii="Lato" w:hAnsi="Lato" w:cs="Arial"/>
          <w:sz w:val="22"/>
          <w:szCs w:val="22"/>
        </w:rPr>
        <w:t>bis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Beendigung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der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Verhandlungen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durch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Mitteilung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einer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der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Parteien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oder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(ii)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="66DFB6C4" w:rsidRPr="007678EA">
        <w:rPr>
          <w:rFonts w:ascii="Lato" w:hAnsi="Lato" w:cs="Arial"/>
          <w:sz w:val="22"/>
          <w:szCs w:val="22"/>
        </w:rPr>
        <w:t>bis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="66DFB6C4" w:rsidRPr="007678EA">
        <w:rPr>
          <w:rFonts w:ascii="Lato" w:hAnsi="Lato" w:cs="Arial"/>
          <w:sz w:val="22"/>
          <w:szCs w:val="22"/>
        </w:rPr>
        <w:t>zum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Datum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des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Inkrafttretens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einer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endgültigen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Vereinbarung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oder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(iii)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="66DFB6C4" w:rsidRPr="007678EA">
        <w:rPr>
          <w:rFonts w:ascii="Lato" w:hAnsi="Lato" w:cs="Arial"/>
          <w:sz w:val="22"/>
          <w:szCs w:val="22"/>
        </w:rPr>
        <w:t>bis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spätestens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="66DFB6C4" w:rsidRPr="007678EA">
        <w:rPr>
          <w:rFonts w:ascii="Lato" w:hAnsi="Lato" w:cs="Arial"/>
          <w:sz w:val="22"/>
          <w:szCs w:val="22"/>
        </w:rPr>
        <w:t>zum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="7FF5420B" w:rsidRPr="007678EA">
        <w:rPr>
          <w:rFonts w:ascii="Lato" w:hAnsi="Lato" w:cs="Arial"/>
          <w:sz w:val="22"/>
          <w:szCs w:val="22"/>
        </w:rPr>
        <w:t>30.06.2025</w:t>
      </w:r>
      <w:r w:rsidR="555ECA2D" w:rsidRPr="007678EA">
        <w:rPr>
          <w:rFonts w:ascii="Lato" w:hAnsi="Lato" w:cs="Arial"/>
          <w:sz w:val="22"/>
          <w:szCs w:val="22"/>
        </w:rPr>
        <w:t>.</w:t>
      </w:r>
    </w:p>
    <w:p w14:paraId="09AEC0E3" w14:textId="77777777" w:rsidR="001E5B99" w:rsidRPr="007678EA" w:rsidRDefault="001E5B99" w:rsidP="001E5B99">
      <w:pPr>
        <w:tabs>
          <w:tab w:val="left" w:pos="567"/>
        </w:tabs>
        <w:jc w:val="both"/>
        <w:rPr>
          <w:rFonts w:ascii="Lato" w:hAnsi="Lato" w:cs="Arial"/>
          <w:sz w:val="22"/>
          <w:szCs w:val="22"/>
        </w:rPr>
      </w:pPr>
    </w:p>
    <w:p w14:paraId="102A8535" w14:textId="61152D06" w:rsidR="001E5B99" w:rsidRPr="007678EA" w:rsidRDefault="6F734B99" w:rsidP="001E5B99">
      <w:pPr>
        <w:pStyle w:val="Listenabsatz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Lato" w:hAnsi="Lato" w:cs="Arial"/>
          <w:sz w:val="22"/>
          <w:szCs w:val="22"/>
        </w:rPr>
      </w:pPr>
      <w:r w:rsidRPr="007678EA">
        <w:rPr>
          <w:rFonts w:ascii="Lato" w:hAnsi="Lato" w:cs="Arial"/>
          <w:sz w:val="22"/>
          <w:szCs w:val="22"/>
        </w:rPr>
        <w:t>Jede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Partei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kann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die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="004A478D" w:rsidRPr="007678EA">
        <w:rPr>
          <w:rFonts w:ascii="Lato" w:hAnsi="Lato" w:cs="Arial"/>
          <w:sz w:val="22"/>
          <w:szCs w:val="22"/>
        </w:rPr>
        <w:t>Planung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="004A478D" w:rsidRPr="007678EA">
        <w:rPr>
          <w:rFonts w:ascii="Lato" w:hAnsi="Lato" w:cs="Arial"/>
          <w:sz w:val="22"/>
          <w:szCs w:val="22"/>
        </w:rPr>
        <w:t>der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="00724BD2" w:rsidRPr="007678EA">
        <w:rPr>
          <w:rFonts w:ascii="Lato" w:hAnsi="Lato" w:cs="Arial"/>
          <w:sz w:val="22"/>
          <w:szCs w:val="22"/>
        </w:rPr>
        <w:t>Zusammenarbeit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jederzeit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durch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schriftliche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Mitteilung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an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die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andere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Partei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beenden.</w:t>
      </w:r>
    </w:p>
    <w:p w14:paraId="441C4F32" w14:textId="78865362" w:rsidR="001E5B99" w:rsidRPr="007678EA" w:rsidRDefault="001E5B99" w:rsidP="001E5B99">
      <w:pPr>
        <w:tabs>
          <w:tab w:val="left" w:pos="567"/>
        </w:tabs>
        <w:jc w:val="both"/>
        <w:rPr>
          <w:rFonts w:ascii="Lato" w:hAnsi="Lato" w:cs="Arial"/>
          <w:sz w:val="22"/>
          <w:szCs w:val="22"/>
        </w:rPr>
      </w:pPr>
    </w:p>
    <w:p w14:paraId="0D1719C4" w14:textId="794F7B53" w:rsidR="001E5B99" w:rsidRPr="007678EA" w:rsidRDefault="6F734B99" w:rsidP="001E5B99">
      <w:pPr>
        <w:pStyle w:val="Listenabsatz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Lato" w:hAnsi="Lato" w:cs="Arial"/>
          <w:sz w:val="22"/>
          <w:szCs w:val="22"/>
        </w:rPr>
      </w:pPr>
      <w:r w:rsidRPr="007678EA">
        <w:rPr>
          <w:rFonts w:ascii="Lato" w:hAnsi="Lato" w:cs="Arial"/>
          <w:sz w:val="22"/>
          <w:szCs w:val="22"/>
        </w:rPr>
        <w:t>Beide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Parteien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sind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sich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darüber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einig,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dass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diese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Absichtserklärung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und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alle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Anlagen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die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vollständige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und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ausschließliche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Erklärung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der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Vereinbarung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zwischen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den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Parteien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darstellen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und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alle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früheren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mündlichen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oder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schriftlichen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Vereinbarungen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in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Bezug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auf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den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Gegenstand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dieser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Vereinbarung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ersetzen.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Diese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Absichtserklärung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kann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nur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durch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ein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von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beiden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Parteien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unterzeichnetes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Schreiben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geändert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oder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ersetzt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werden.</w:t>
      </w:r>
    </w:p>
    <w:p w14:paraId="4A443D8F" w14:textId="77777777" w:rsidR="001E5B99" w:rsidRPr="007678EA" w:rsidRDefault="001E5B99" w:rsidP="001E5B99">
      <w:pPr>
        <w:pStyle w:val="Listenabsatz"/>
        <w:tabs>
          <w:tab w:val="left" w:pos="567"/>
        </w:tabs>
        <w:ind w:left="567" w:hanging="567"/>
        <w:jc w:val="both"/>
        <w:rPr>
          <w:rFonts w:ascii="Lato" w:hAnsi="Lato" w:cs="Arial"/>
          <w:sz w:val="22"/>
          <w:szCs w:val="22"/>
        </w:rPr>
      </w:pPr>
    </w:p>
    <w:p w14:paraId="36FA6A1F" w14:textId="77777777" w:rsidR="001D2659" w:rsidRPr="007678EA" w:rsidRDefault="001D2659" w:rsidP="001E5B99">
      <w:pPr>
        <w:pStyle w:val="Listenabsatz"/>
        <w:tabs>
          <w:tab w:val="left" w:pos="567"/>
        </w:tabs>
        <w:ind w:left="567" w:hanging="567"/>
        <w:jc w:val="both"/>
        <w:rPr>
          <w:rFonts w:ascii="Lato" w:hAnsi="Lato" w:cs="Arial"/>
          <w:sz w:val="22"/>
          <w:szCs w:val="22"/>
        </w:rPr>
      </w:pPr>
    </w:p>
    <w:p w14:paraId="3FC5F291" w14:textId="77777777" w:rsidR="007665D1" w:rsidRPr="007678EA" w:rsidRDefault="007665D1" w:rsidP="001E5B99">
      <w:pPr>
        <w:pStyle w:val="Listenabsatz"/>
        <w:tabs>
          <w:tab w:val="left" w:pos="567"/>
        </w:tabs>
        <w:ind w:left="567" w:hanging="567"/>
        <w:jc w:val="both"/>
        <w:rPr>
          <w:rFonts w:ascii="Lato" w:hAnsi="Lato" w:cs="Arial"/>
          <w:sz w:val="22"/>
          <w:szCs w:val="22"/>
        </w:rPr>
      </w:pPr>
    </w:p>
    <w:p w14:paraId="27F76D35" w14:textId="41FEFD21" w:rsidR="007665D1" w:rsidRPr="007678EA" w:rsidRDefault="007665D1" w:rsidP="001E5B99">
      <w:pPr>
        <w:pStyle w:val="Listenabsatz"/>
        <w:tabs>
          <w:tab w:val="left" w:pos="567"/>
        </w:tabs>
        <w:ind w:left="567" w:hanging="567"/>
        <w:jc w:val="both"/>
        <w:rPr>
          <w:rFonts w:ascii="Lato" w:hAnsi="Lato" w:cs="Arial"/>
          <w:sz w:val="22"/>
          <w:szCs w:val="22"/>
        </w:rPr>
      </w:pPr>
      <w:r w:rsidRPr="007678EA">
        <w:rPr>
          <w:rFonts w:ascii="Lato" w:hAnsi="Lato" w:cs="Arial"/>
          <w:sz w:val="22"/>
          <w:szCs w:val="22"/>
        </w:rPr>
        <w:t>Gütersloh,</w:t>
      </w:r>
      <w:r w:rsidRPr="007678EA">
        <w:rPr>
          <w:rFonts w:ascii="Lato" w:hAnsi="Lato"/>
          <w:sz w:val="22"/>
          <w:szCs w:val="22"/>
        </w:rPr>
        <w:tab/>
      </w:r>
      <w:r w:rsidRPr="007678EA">
        <w:rPr>
          <w:rFonts w:ascii="Lato" w:hAnsi="Lato"/>
          <w:sz w:val="22"/>
          <w:szCs w:val="22"/>
        </w:rPr>
        <w:tab/>
      </w:r>
      <w:r w:rsidRPr="007678EA">
        <w:rPr>
          <w:rFonts w:ascii="Lato" w:hAnsi="Lato"/>
          <w:sz w:val="22"/>
          <w:szCs w:val="22"/>
        </w:rPr>
        <w:tab/>
      </w:r>
      <w:r w:rsidR="004F4D39">
        <w:rPr>
          <w:rFonts w:ascii="Lato" w:hAnsi="Lato"/>
          <w:sz w:val="22"/>
          <w:szCs w:val="22"/>
        </w:rPr>
        <w:tab/>
      </w:r>
      <w:r w:rsidR="004F4D39">
        <w:rPr>
          <w:rFonts w:ascii="Lato" w:hAnsi="Lato"/>
          <w:sz w:val="22"/>
          <w:szCs w:val="22"/>
        </w:rPr>
        <w:tab/>
      </w:r>
      <w:r w:rsidRPr="007678EA">
        <w:rPr>
          <w:rFonts w:ascii="Lato" w:hAnsi="Lato"/>
          <w:sz w:val="22"/>
          <w:szCs w:val="22"/>
        </w:rPr>
        <w:tab/>
      </w:r>
      <w:r w:rsidR="005938A8" w:rsidRPr="007678EA">
        <w:rPr>
          <w:rFonts w:ascii="Lato" w:hAnsi="Lato" w:cs="Arial"/>
          <w:sz w:val="22"/>
          <w:szCs w:val="22"/>
        </w:rPr>
        <w:t>Ort</w:t>
      </w:r>
      <w:r w:rsidRPr="007678EA">
        <w:rPr>
          <w:rFonts w:ascii="Lato" w:hAnsi="Lato" w:cs="Arial"/>
          <w:sz w:val="22"/>
          <w:szCs w:val="22"/>
        </w:rPr>
        <w:t>,</w:t>
      </w:r>
    </w:p>
    <w:p w14:paraId="5A255D7F" w14:textId="37800706" w:rsidR="007665D1" w:rsidRPr="007678EA" w:rsidRDefault="007665D1" w:rsidP="001E5B99">
      <w:pPr>
        <w:pStyle w:val="Listenabsatz"/>
        <w:tabs>
          <w:tab w:val="left" w:pos="567"/>
        </w:tabs>
        <w:ind w:left="567" w:hanging="567"/>
        <w:jc w:val="both"/>
        <w:rPr>
          <w:rFonts w:ascii="Lato" w:hAnsi="Lato" w:cs="Arial"/>
          <w:sz w:val="22"/>
          <w:szCs w:val="22"/>
        </w:rPr>
      </w:pPr>
    </w:p>
    <w:p w14:paraId="459A470C" w14:textId="77777777" w:rsidR="00EC5510" w:rsidRPr="007678EA" w:rsidRDefault="00EC5510" w:rsidP="001E5B99">
      <w:pPr>
        <w:pStyle w:val="Listenabsatz"/>
        <w:tabs>
          <w:tab w:val="left" w:pos="567"/>
        </w:tabs>
        <w:ind w:left="567" w:hanging="567"/>
        <w:jc w:val="both"/>
        <w:rPr>
          <w:rFonts w:ascii="Lato" w:hAnsi="Lato" w:cs="Arial"/>
          <w:sz w:val="22"/>
          <w:szCs w:val="22"/>
        </w:rPr>
      </w:pPr>
    </w:p>
    <w:p w14:paraId="6680C9C5" w14:textId="77777777" w:rsidR="007665D1" w:rsidRPr="007678EA" w:rsidRDefault="007665D1" w:rsidP="001E5B99">
      <w:pPr>
        <w:pStyle w:val="Listenabsatz"/>
        <w:tabs>
          <w:tab w:val="left" w:pos="567"/>
        </w:tabs>
        <w:ind w:left="567" w:hanging="567"/>
        <w:jc w:val="both"/>
        <w:rPr>
          <w:rFonts w:ascii="Lato" w:hAnsi="Lato" w:cs="Arial"/>
          <w:sz w:val="22"/>
          <w:szCs w:val="22"/>
        </w:rPr>
      </w:pPr>
    </w:p>
    <w:p w14:paraId="75C97556" w14:textId="77777777" w:rsidR="007665D1" w:rsidRPr="007678EA" w:rsidRDefault="007665D1" w:rsidP="001E5B99">
      <w:pPr>
        <w:pStyle w:val="Listenabsatz"/>
        <w:tabs>
          <w:tab w:val="left" w:pos="567"/>
        </w:tabs>
        <w:ind w:left="567" w:hanging="567"/>
        <w:jc w:val="both"/>
        <w:rPr>
          <w:rFonts w:ascii="Lato" w:hAnsi="Lato" w:cs="Arial"/>
          <w:sz w:val="22"/>
          <w:szCs w:val="22"/>
        </w:rPr>
      </w:pPr>
    </w:p>
    <w:p w14:paraId="4CA75E3A" w14:textId="77777777" w:rsidR="007665D1" w:rsidRPr="007678EA" w:rsidRDefault="007665D1" w:rsidP="001E5B99">
      <w:pPr>
        <w:pStyle w:val="Listenabsatz"/>
        <w:tabs>
          <w:tab w:val="left" w:pos="567"/>
        </w:tabs>
        <w:ind w:left="567" w:hanging="567"/>
        <w:jc w:val="both"/>
        <w:rPr>
          <w:rFonts w:ascii="Lato" w:hAnsi="Lato" w:cs="Arial"/>
          <w:sz w:val="22"/>
          <w:szCs w:val="22"/>
        </w:rPr>
      </w:pPr>
    </w:p>
    <w:p w14:paraId="4BD6A5D2" w14:textId="3ACF6914" w:rsidR="007665D1" w:rsidRPr="007678EA" w:rsidRDefault="007665D1" w:rsidP="001E5B99">
      <w:pPr>
        <w:pStyle w:val="Listenabsatz"/>
        <w:tabs>
          <w:tab w:val="left" w:pos="567"/>
        </w:tabs>
        <w:ind w:left="567" w:hanging="567"/>
        <w:jc w:val="both"/>
        <w:rPr>
          <w:rFonts w:ascii="Lato" w:hAnsi="Lato" w:cs="Arial"/>
          <w:sz w:val="22"/>
          <w:szCs w:val="22"/>
        </w:rPr>
      </w:pPr>
      <w:r w:rsidRPr="007678EA">
        <w:rPr>
          <w:rFonts w:ascii="Lato" w:hAnsi="Lato" w:cs="Arial"/>
          <w:sz w:val="22"/>
          <w:szCs w:val="22"/>
        </w:rPr>
        <w:t>__________________________</w:t>
      </w:r>
      <w:r w:rsidRPr="007678EA">
        <w:rPr>
          <w:rFonts w:ascii="Lato" w:hAnsi="Lato" w:cs="Arial"/>
          <w:sz w:val="22"/>
          <w:szCs w:val="22"/>
        </w:rPr>
        <w:tab/>
      </w:r>
      <w:r w:rsidR="004F4D39">
        <w:rPr>
          <w:rFonts w:ascii="Lato" w:hAnsi="Lato" w:cs="Arial"/>
          <w:sz w:val="22"/>
          <w:szCs w:val="22"/>
        </w:rPr>
        <w:tab/>
      </w:r>
      <w:r w:rsidR="004F4D39">
        <w:rPr>
          <w:rFonts w:ascii="Lato" w:hAnsi="Lato" w:cs="Arial"/>
          <w:sz w:val="22"/>
          <w:szCs w:val="22"/>
        </w:rPr>
        <w:tab/>
      </w:r>
      <w:r w:rsidRPr="007678EA">
        <w:rPr>
          <w:rFonts w:ascii="Lato" w:hAnsi="Lato" w:cs="Arial"/>
          <w:sz w:val="22"/>
          <w:szCs w:val="22"/>
        </w:rPr>
        <w:tab/>
        <w:t>____________________________</w:t>
      </w:r>
    </w:p>
    <w:p w14:paraId="04A43F76" w14:textId="363217FF" w:rsidR="007665D1" w:rsidRPr="007678EA" w:rsidRDefault="0067400A" w:rsidP="001E5B99">
      <w:pPr>
        <w:pStyle w:val="Listenabsatz"/>
        <w:tabs>
          <w:tab w:val="left" w:pos="567"/>
        </w:tabs>
        <w:ind w:left="567" w:hanging="567"/>
        <w:jc w:val="both"/>
        <w:rPr>
          <w:rFonts w:ascii="Lato" w:hAnsi="Lato" w:cs="Arial"/>
          <w:sz w:val="22"/>
          <w:szCs w:val="22"/>
        </w:rPr>
      </w:pPr>
      <w:r w:rsidRPr="007678EA">
        <w:rPr>
          <w:rFonts w:ascii="Lato" w:hAnsi="Lato" w:cs="Arial"/>
          <w:sz w:val="22"/>
          <w:szCs w:val="22"/>
        </w:rPr>
        <w:t>Mario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Wiedemann</w:t>
      </w:r>
      <w:r w:rsidR="007665D1" w:rsidRPr="007678EA">
        <w:rPr>
          <w:rFonts w:ascii="Lato" w:hAnsi="Lato" w:cs="Arial"/>
          <w:sz w:val="22"/>
          <w:szCs w:val="22"/>
        </w:rPr>
        <w:tab/>
      </w:r>
      <w:r w:rsidR="007665D1" w:rsidRPr="007678EA">
        <w:rPr>
          <w:rFonts w:ascii="Lato" w:hAnsi="Lato" w:cs="Arial"/>
          <w:sz w:val="22"/>
          <w:szCs w:val="22"/>
        </w:rPr>
        <w:tab/>
      </w:r>
      <w:r w:rsidR="004F4D39">
        <w:rPr>
          <w:rFonts w:ascii="Lato" w:hAnsi="Lato" w:cs="Arial"/>
          <w:sz w:val="22"/>
          <w:szCs w:val="22"/>
        </w:rPr>
        <w:tab/>
      </w:r>
      <w:r w:rsidR="004F4D39">
        <w:rPr>
          <w:rFonts w:ascii="Lato" w:hAnsi="Lato" w:cs="Arial"/>
          <w:sz w:val="22"/>
          <w:szCs w:val="22"/>
        </w:rPr>
        <w:tab/>
      </w:r>
      <w:r w:rsidR="007665D1" w:rsidRPr="007678EA">
        <w:rPr>
          <w:rFonts w:ascii="Lato" w:hAnsi="Lato" w:cs="Arial"/>
          <w:sz w:val="22"/>
          <w:szCs w:val="22"/>
        </w:rPr>
        <w:tab/>
        <w:t>…</w:t>
      </w:r>
    </w:p>
    <w:p w14:paraId="2C234100" w14:textId="4E127C29" w:rsidR="007665D1" w:rsidRPr="007678EA" w:rsidRDefault="007665D1" w:rsidP="001E5B99">
      <w:pPr>
        <w:pStyle w:val="Listenabsatz"/>
        <w:tabs>
          <w:tab w:val="left" w:pos="567"/>
        </w:tabs>
        <w:ind w:left="567" w:hanging="567"/>
        <w:jc w:val="both"/>
        <w:rPr>
          <w:rFonts w:ascii="Lato" w:hAnsi="Lato" w:cs="Arial"/>
          <w:sz w:val="22"/>
          <w:szCs w:val="22"/>
        </w:rPr>
      </w:pPr>
      <w:r w:rsidRPr="007678EA">
        <w:rPr>
          <w:rFonts w:ascii="Lato" w:hAnsi="Lato" w:cs="Arial"/>
          <w:sz w:val="22"/>
          <w:szCs w:val="22"/>
        </w:rPr>
        <w:t>Bertelsmann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Stiftung</w:t>
      </w:r>
      <w:r w:rsidRPr="007678EA">
        <w:rPr>
          <w:rFonts w:ascii="Lato" w:hAnsi="Lato" w:cs="Arial"/>
          <w:sz w:val="22"/>
          <w:szCs w:val="22"/>
        </w:rPr>
        <w:tab/>
      </w:r>
      <w:r w:rsidRPr="007678EA">
        <w:rPr>
          <w:rFonts w:ascii="Lato" w:hAnsi="Lato" w:cs="Arial"/>
          <w:sz w:val="22"/>
          <w:szCs w:val="22"/>
        </w:rPr>
        <w:tab/>
      </w:r>
      <w:r w:rsidR="004F4D39">
        <w:rPr>
          <w:rFonts w:ascii="Lato" w:hAnsi="Lato" w:cs="Arial"/>
          <w:sz w:val="22"/>
          <w:szCs w:val="22"/>
        </w:rPr>
        <w:tab/>
      </w:r>
      <w:r w:rsidR="004F4D39">
        <w:rPr>
          <w:rFonts w:ascii="Lato" w:hAnsi="Lato" w:cs="Arial"/>
          <w:sz w:val="22"/>
          <w:szCs w:val="22"/>
        </w:rPr>
        <w:tab/>
      </w:r>
      <w:r w:rsidRPr="007678EA">
        <w:rPr>
          <w:rFonts w:ascii="Lato" w:hAnsi="Lato" w:cs="Arial"/>
          <w:sz w:val="22"/>
          <w:szCs w:val="22"/>
        </w:rPr>
        <w:tab/>
      </w:r>
    </w:p>
    <w:p w14:paraId="5F815A24" w14:textId="77777777" w:rsidR="007665D1" w:rsidRPr="007678EA" w:rsidRDefault="007665D1" w:rsidP="001E5B99">
      <w:pPr>
        <w:pStyle w:val="Listenabsatz"/>
        <w:tabs>
          <w:tab w:val="left" w:pos="567"/>
        </w:tabs>
        <w:ind w:left="567" w:hanging="567"/>
        <w:jc w:val="both"/>
        <w:rPr>
          <w:rFonts w:ascii="Lato" w:hAnsi="Lato" w:cs="Arial"/>
          <w:sz w:val="22"/>
          <w:szCs w:val="22"/>
        </w:rPr>
      </w:pPr>
    </w:p>
    <w:p w14:paraId="006BF950" w14:textId="77777777" w:rsidR="007665D1" w:rsidRPr="007678EA" w:rsidRDefault="007665D1" w:rsidP="001E5B99">
      <w:pPr>
        <w:pStyle w:val="Listenabsatz"/>
        <w:tabs>
          <w:tab w:val="left" w:pos="567"/>
        </w:tabs>
        <w:ind w:left="567" w:hanging="567"/>
        <w:jc w:val="both"/>
        <w:rPr>
          <w:rFonts w:ascii="Lato" w:hAnsi="Lato" w:cs="Arial"/>
          <w:sz w:val="22"/>
          <w:szCs w:val="22"/>
        </w:rPr>
      </w:pPr>
    </w:p>
    <w:p w14:paraId="49482A8F" w14:textId="77777777" w:rsidR="007665D1" w:rsidRPr="007678EA" w:rsidRDefault="007665D1" w:rsidP="001E5B99">
      <w:pPr>
        <w:pStyle w:val="Listenabsatz"/>
        <w:tabs>
          <w:tab w:val="left" w:pos="567"/>
        </w:tabs>
        <w:ind w:left="567" w:hanging="567"/>
        <w:jc w:val="both"/>
        <w:rPr>
          <w:rFonts w:ascii="Lato" w:hAnsi="Lato" w:cs="Arial"/>
          <w:sz w:val="22"/>
          <w:szCs w:val="22"/>
        </w:rPr>
      </w:pPr>
    </w:p>
    <w:p w14:paraId="70958823" w14:textId="77777777" w:rsidR="007665D1" w:rsidRPr="007678EA" w:rsidRDefault="0067400A" w:rsidP="001E5B99">
      <w:pPr>
        <w:pStyle w:val="Listenabsatz"/>
        <w:tabs>
          <w:tab w:val="left" w:pos="567"/>
        </w:tabs>
        <w:ind w:left="567" w:hanging="567"/>
        <w:jc w:val="both"/>
        <w:rPr>
          <w:rFonts w:ascii="Lato" w:hAnsi="Lato" w:cs="Arial"/>
          <w:sz w:val="22"/>
          <w:szCs w:val="22"/>
        </w:rPr>
      </w:pPr>
      <w:r w:rsidRPr="007678EA">
        <w:rPr>
          <w:rFonts w:ascii="Lato" w:hAnsi="Lato" w:cs="Arial"/>
          <w:sz w:val="22"/>
          <w:szCs w:val="22"/>
        </w:rPr>
        <w:t>Berlin</w:t>
      </w:r>
      <w:r w:rsidR="007665D1" w:rsidRPr="007678EA">
        <w:rPr>
          <w:rFonts w:ascii="Lato" w:hAnsi="Lato" w:cs="Arial"/>
          <w:sz w:val="22"/>
          <w:szCs w:val="22"/>
        </w:rPr>
        <w:t>,</w:t>
      </w:r>
    </w:p>
    <w:p w14:paraId="3394AA5D" w14:textId="77777777" w:rsidR="007665D1" w:rsidRPr="007678EA" w:rsidRDefault="007665D1" w:rsidP="001E5B99">
      <w:pPr>
        <w:pStyle w:val="Listenabsatz"/>
        <w:tabs>
          <w:tab w:val="left" w:pos="567"/>
        </w:tabs>
        <w:ind w:left="567" w:hanging="567"/>
        <w:jc w:val="both"/>
        <w:rPr>
          <w:rFonts w:ascii="Lato" w:hAnsi="Lato" w:cs="Arial"/>
          <w:sz w:val="22"/>
          <w:szCs w:val="22"/>
        </w:rPr>
      </w:pPr>
    </w:p>
    <w:p w14:paraId="6958912B" w14:textId="77777777" w:rsidR="007665D1" w:rsidRPr="007678EA" w:rsidRDefault="007665D1" w:rsidP="001E5B99">
      <w:pPr>
        <w:pStyle w:val="Listenabsatz"/>
        <w:tabs>
          <w:tab w:val="left" w:pos="567"/>
        </w:tabs>
        <w:ind w:left="567" w:hanging="567"/>
        <w:jc w:val="both"/>
        <w:rPr>
          <w:rFonts w:ascii="Lato" w:hAnsi="Lato" w:cs="Arial"/>
          <w:sz w:val="22"/>
          <w:szCs w:val="22"/>
        </w:rPr>
      </w:pPr>
    </w:p>
    <w:p w14:paraId="05C6013B" w14:textId="77777777" w:rsidR="007665D1" w:rsidRPr="007678EA" w:rsidRDefault="007665D1" w:rsidP="001E5B99">
      <w:pPr>
        <w:pStyle w:val="Listenabsatz"/>
        <w:tabs>
          <w:tab w:val="left" w:pos="567"/>
        </w:tabs>
        <w:ind w:left="567" w:hanging="567"/>
        <w:jc w:val="both"/>
        <w:rPr>
          <w:rFonts w:ascii="Lato" w:hAnsi="Lato" w:cs="Arial"/>
          <w:sz w:val="22"/>
          <w:szCs w:val="22"/>
        </w:rPr>
      </w:pPr>
    </w:p>
    <w:p w14:paraId="1829E969" w14:textId="77777777" w:rsidR="007665D1" w:rsidRPr="007678EA" w:rsidRDefault="007665D1" w:rsidP="001E5B99">
      <w:pPr>
        <w:pStyle w:val="Listenabsatz"/>
        <w:tabs>
          <w:tab w:val="left" w:pos="567"/>
        </w:tabs>
        <w:ind w:left="567" w:hanging="567"/>
        <w:jc w:val="both"/>
        <w:rPr>
          <w:rFonts w:ascii="Lato" w:hAnsi="Lato" w:cs="Arial"/>
          <w:sz w:val="22"/>
          <w:szCs w:val="22"/>
        </w:rPr>
      </w:pPr>
    </w:p>
    <w:p w14:paraId="1AEC24BC" w14:textId="77777777" w:rsidR="007665D1" w:rsidRPr="007678EA" w:rsidRDefault="007665D1" w:rsidP="001E5B99">
      <w:pPr>
        <w:pStyle w:val="Listenabsatz"/>
        <w:tabs>
          <w:tab w:val="left" w:pos="567"/>
        </w:tabs>
        <w:ind w:left="567" w:hanging="567"/>
        <w:jc w:val="both"/>
        <w:rPr>
          <w:rFonts w:ascii="Lato" w:hAnsi="Lato" w:cs="Arial"/>
          <w:sz w:val="22"/>
          <w:szCs w:val="22"/>
        </w:rPr>
      </w:pPr>
    </w:p>
    <w:p w14:paraId="7049EDA0" w14:textId="77777777" w:rsidR="007665D1" w:rsidRPr="007678EA" w:rsidRDefault="007665D1" w:rsidP="001E5B99">
      <w:pPr>
        <w:pStyle w:val="Listenabsatz"/>
        <w:tabs>
          <w:tab w:val="left" w:pos="567"/>
        </w:tabs>
        <w:ind w:left="567" w:hanging="567"/>
        <w:jc w:val="both"/>
        <w:rPr>
          <w:rFonts w:ascii="Lato" w:hAnsi="Lato" w:cs="Arial"/>
          <w:sz w:val="22"/>
          <w:szCs w:val="22"/>
        </w:rPr>
      </w:pPr>
      <w:r w:rsidRPr="007678EA">
        <w:rPr>
          <w:rFonts w:ascii="Lato" w:hAnsi="Lato" w:cs="Arial"/>
          <w:sz w:val="22"/>
          <w:szCs w:val="22"/>
        </w:rPr>
        <w:t>__________________________</w:t>
      </w:r>
    </w:p>
    <w:p w14:paraId="5F2E0F34" w14:textId="64E8231F" w:rsidR="007665D1" w:rsidRPr="007678EA" w:rsidRDefault="0067400A" w:rsidP="0067400A">
      <w:pPr>
        <w:pStyle w:val="Listenabsatz"/>
        <w:tabs>
          <w:tab w:val="left" w:pos="567"/>
        </w:tabs>
        <w:ind w:left="0"/>
        <w:jc w:val="both"/>
        <w:rPr>
          <w:rFonts w:ascii="Lato" w:hAnsi="Lato" w:cs="Arial"/>
          <w:sz w:val="22"/>
          <w:szCs w:val="22"/>
        </w:rPr>
      </w:pPr>
      <w:r w:rsidRPr="007678EA">
        <w:rPr>
          <w:rFonts w:ascii="Lato" w:hAnsi="Lato" w:cs="Arial"/>
          <w:sz w:val="22"/>
          <w:szCs w:val="22"/>
        </w:rPr>
        <w:t>Nina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Hauser</w:t>
      </w:r>
    </w:p>
    <w:p w14:paraId="050A364E" w14:textId="42F00EA7" w:rsidR="007665D1" w:rsidRPr="007678EA" w:rsidRDefault="007665D1" w:rsidP="001E5B99">
      <w:pPr>
        <w:pStyle w:val="Listenabsatz"/>
        <w:tabs>
          <w:tab w:val="left" w:pos="567"/>
        </w:tabs>
        <w:ind w:left="567" w:hanging="567"/>
        <w:jc w:val="both"/>
        <w:rPr>
          <w:rFonts w:ascii="Lato" w:hAnsi="Lato" w:cs="Arial"/>
          <w:sz w:val="22"/>
          <w:szCs w:val="22"/>
        </w:rPr>
      </w:pPr>
      <w:r w:rsidRPr="007678EA">
        <w:rPr>
          <w:rFonts w:ascii="Lato" w:hAnsi="Lato" w:cs="Arial"/>
          <w:sz w:val="22"/>
          <w:szCs w:val="22"/>
        </w:rPr>
        <w:t>Bertelsmann</w:t>
      </w:r>
      <w:r w:rsidR="00EC5510" w:rsidRPr="007678EA">
        <w:rPr>
          <w:rFonts w:ascii="Lato" w:hAnsi="Lato" w:cs="Arial"/>
          <w:sz w:val="22"/>
          <w:szCs w:val="22"/>
        </w:rPr>
        <w:t xml:space="preserve"> </w:t>
      </w:r>
      <w:r w:rsidRPr="007678EA">
        <w:rPr>
          <w:rFonts w:ascii="Lato" w:hAnsi="Lato" w:cs="Arial"/>
          <w:sz w:val="22"/>
          <w:szCs w:val="22"/>
        </w:rPr>
        <w:t>Stiftung</w:t>
      </w:r>
    </w:p>
    <w:sectPr w:rsidR="007665D1" w:rsidRPr="007678EA" w:rsidSect="000506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2B1AC" w14:textId="77777777" w:rsidR="004231EF" w:rsidRDefault="004231EF" w:rsidP="007678EA">
      <w:r>
        <w:separator/>
      </w:r>
    </w:p>
  </w:endnote>
  <w:endnote w:type="continuationSeparator" w:id="0">
    <w:p w14:paraId="6FAABD56" w14:textId="77777777" w:rsidR="004231EF" w:rsidRDefault="004231EF" w:rsidP="0076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32CD" w14:textId="77777777" w:rsidR="00276BC4" w:rsidRDefault="00276B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22"/>
        <w:szCs w:val="22"/>
      </w:rPr>
      <w:id w:val="-1358115585"/>
      <w:docPartObj>
        <w:docPartGallery w:val="Page Numbers (Bottom of Page)"/>
        <w:docPartUnique/>
      </w:docPartObj>
    </w:sdtPr>
    <w:sdtContent>
      <w:sdt>
        <w:sdtPr>
          <w:rPr>
            <w:rFonts w:ascii="Lato" w:hAnsi="Lato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73EB20E" w14:textId="335E2AAC" w:rsidR="007678EA" w:rsidRPr="007678EA" w:rsidRDefault="007678EA">
            <w:pPr>
              <w:pStyle w:val="Fuzeile"/>
              <w:jc w:val="right"/>
              <w:rPr>
                <w:rFonts w:ascii="Lato" w:hAnsi="Lato"/>
                <w:sz w:val="22"/>
                <w:szCs w:val="22"/>
              </w:rPr>
            </w:pPr>
            <w:r w:rsidRPr="007678EA">
              <w:rPr>
                <w:rFonts w:ascii="Lato" w:hAnsi="Lato"/>
                <w:sz w:val="22"/>
                <w:szCs w:val="22"/>
              </w:rPr>
              <w:t xml:space="preserve">Seite </w:t>
            </w:r>
            <w:r w:rsidRPr="007678EA">
              <w:rPr>
                <w:rFonts w:ascii="Lato" w:hAnsi="Lato"/>
                <w:b/>
                <w:bCs/>
                <w:sz w:val="22"/>
                <w:szCs w:val="22"/>
              </w:rPr>
              <w:fldChar w:fldCharType="begin"/>
            </w:r>
            <w:r w:rsidRPr="007678EA">
              <w:rPr>
                <w:rFonts w:ascii="Lato" w:hAnsi="Lato"/>
                <w:b/>
                <w:bCs/>
                <w:sz w:val="22"/>
                <w:szCs w:val="22"/>
              </w:rPr>
              <w:instrText>PAGE</w:instrText>
            </w:r>
            <w:r w:rsidRPr="007678EA">
              <w:rPr>
                <w:rFonts w:ascii="Lato" w:hAnsi="Lato"/>
                <w:b/>
                <w:bCs/>
                <w:sz w:val="22"/>
                <w:szCs w:val="22"/>
              </w:rPr>
              <w:fldChar w:fldCharType="separate"/>
            </w:r>
            <w:r w:rsidRPr="007678EA">
              <w:rPr>
                <w:rFonts w:ascii="Lato" w:hAnsi="Lato"/>
                <w:b/>
                <w:bCs/>
                <w:sz w:val="22"/>
                <w:szCs w:val="22"/>
              </w:rPr>
              <w:t>2</w:t>
            </w:r>
            <w:r w:rsidRPr="007678EA">
              <w:rPr>
                <w:rFonts w:ascii="Lato" w:hAnsi="Lato"/>
                <w:b/>
                <w:bCs/>
                <w:sz w:val="22"/>
                <w:szCs w:val="22"/>
              </w:rPr>
              <w:fldChar w:fldCharType="end"/>
            </w:r>
            <w:r w:rsidRPr="007678EA">
              <w:rPr>
                <w:rFonts w:ascii="Lato" w:hAnsi="Lato"/>
                <w:sz w:val="22"/>
                <w:szCs w:val="22"/>
              </w:rPr>
              <w:t xml:space="preserve"> von </w:t>
            </w:r>
            <w:r w:rsidRPr="007678EA">
              <w:rPr>
                <w:rFonts w:ascii="Lato" w:hAnsi="Lato"/>
                <w:b/>
                <w:bCs/>
                <w:sz w:val="22"/>
                <w:szCs w:val="22"/>
              </w:rPr>
              <w:fldChar w:fldCharType="begin"/>
            </w:r>
            <w:r w:rsidRPr="007678EA">
              <w:rPr>
                <w:rFonts w:ascii="Lato" w:hAnsi="Lato"/>
                <w:b/>
                <w:bCs/>
                <w:sz w:val="22"/>
                <w:szCs w:val="22"/>
              </w:rPr>
              <w:instrText>NUMPAGES</w:instrText>
            </w:r>
            <w:r w:rsidRPr="007678EA">
              <w:rPr>
                <w:rFonts w:ascii="Lato" w:hAnsi="Lato"/>
                <w:b/>
                <w:bCs/>
                <w:sz w:val="22"/>
                <w:szCs w:val="22"/>
              </w:rPr>
              <w:fldChar w:fldCharType="separate"/>
            </w:r>
            <w:r w:rsidRPr="007678EA">
              <w:rPr>
                <w:rFonts w:ascii="Lato" w:hAnsi="Lato"/>
                <w:b/>
                <w:bCs/>
                <w:sz w:val="22"/>
                <w:szCs w:val="22"/>
              </w:rPr>
              <w:t>2</w:t>
            </w:r>
            <w:r w:rsidRPr="007678EA">
              <w:rPr>
                <w:rFonts w:ascii="Lato" w:hAnsi="Lato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C5F3BDF" w14:textId="77777777" w:rsidR="007678EA" w:rsidRDefault="007678E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A76A" w14:textId="77777777" w:rsidR="00276BC4" w:rsidRDefault="00276B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DE7A6" w14:textId="77777777" w:rsidR="004231EF" w:rsidRDefault="004231EF" w:rsidP="007678EA">
      <w:r>
        <w:separator/>
      </w:r>
    </w:p>
  </w:footnote>
  <w:footnote w:type="continuationSeparator" w:id="0">
    <w:p w14:paraId="07D41851" w14:textId="77777777" w:rsidR="004231EF" w:rsidRDefault="004231EF" w:rsidP="00767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9E91" w14:textId="5B9B5D5C" w:rsidR="00276BC4" w:rsidRDefault="00276BC4">
    <w:pPr>
      <w:pStyle w:val="Kopfzeile"/>
    </w:pPr>
    <w:r>
      <w:rPr>
        <w:noProof/>
      </w:rPr>
      <w:pict w14:anchorId="026444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09766" o:spid="_x0000_s1026" type="#_x0000_t136" style="position:absolute;margin-left:0;margin-top:0;width:497.4pt;height:142.1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Lato&quot;;font-size:1pt" string="MUST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55B0" w14:textId="015A0BA1" w:rsidR="007678EA" w:rsidRDefault="00276BC4">
    <w:pPr>
      <w:pStyle w:val="Kopfzeile"/>
    </w:pPr>
    <w:r>
      <w:rPr>
        <w:noProof/>
      </w:rPr>
      <w:pict w14:anchorId="0827FE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09767" o:spid="_x0000_s1027" type="#_x0000_t136" style="position:absolute;margin-left:0;margin-top:0;width:497.4pt;height:142.1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Lato&quot;;font-size:1pt" string="MUSTER"/>
        </v:shape>
      </w:pict>
    </w:r>
  </w:p>
  <w:p w14:paraId="0E1B5005" w14:textId="77777777" w:rsidR="007678EA" w:rsidRDefault="007678EA">
    <w:pPr>
      <w:pStyle w:val="Kopfzeile"/>
    </w:pPr>
  </w:p>
  <w:p w14:paraId="5BD3A2D0" w14:textId="77777777" w:rsidR="007678EA" w:rsidRDefault="007678EA">
    <w:pPr>
      <w:pStyle w:val="Kopfzeile"/>
    </w:pPr>
  </w:p>
  <w:p w14:paraId="3AF7E8EF" w14:textId="77777777" w:rsidR="007678EA" w:rsidRDefault="007678EA">
    <w:pPr>
      <w:pStyle w:val="Kopfzeile"/>
    </w:pPr>
  </w:p>
  <w:p w14:paraId="5A6F0A53" w14:textId="6119EF23" w:rsidR="007678EA" w:rsidRDefault="007678EA">
    <w:pPr>
      <w:pStyle w:val="Kopfzeile"/>
    </w:pPr>
    <w:r w:rsidRPr="00F90631">
      <w:rPr>
        <w:noProof/>
        <w:color w:val="0C55A6"/>
      </w:rPr>
      <w:drawing>
        <wp:anchor distT="0" distB="0" distL="114300" distR="114300" simplePos="0" relativeHeight="251661312" behindDoc="0" locked="0" layoutInCell="1" allowOverlap="1" wp14:anchorId="0AE1FFAB" wp14:editId="042535C1">
          <wp:simplePos x="0" y="0"/>
          <wp:positionH relativeFrom="page">
            <wp:posOffset>5102225</wp:posOffset>
          </wp:positionH>
          <wp:positionV relativeFrom="page">
            <wp:posOffset>445135</wp:posOffset>
          </wp:positionV>
          <wp:extent cx="1907540" cy="238760"/>
          <wp:effectExtent l="0" t="0" r="0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23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0631">
      <w:rPr>
        <w:noProof/>
        <w:color w:val="0C55A6"/>
      </w:rPr>
      <w:drawing>
        <wp:anchor distT="0" distB="0" distL="114300" distR="114300" simplePos="0" relativeHeight="251659264" behindDoc="1" locked="0" layoutInCell="1" allowOverlap="1" wp14:anchorId="590A87DD" wp14:editId="3BD20C0D">
          <wp:simplePos x="0" y="0"/>
          <wp:positionH relativeFrom="page">
            <wp:posOffset>348946</wp:posOffset>
          </wp:positionH>
          <wp:positionV relativeFrom="page">
            <wp:posOffset>314325</wp:posOffset>
          </wp:positionV>
          <wp:extent cx="6831330" cy="502920"/>
          <wp:effectExtent l="0" t="0" r="7620" b="0"/>
          <wp:wrapNone/>
          <wp:docPr id="2" name="Grafik 2" descr="Ein Bild, das Rochen, Fisch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Rochen, Fisch enthält.&#10;&#10;Automatisch generierte Beschreibung"/>
                  <pic:cNvPicPr>
                    <a:picLocks/>
                  </pic:cNvPicPr>
                </pic:nvPicPr>
                <pic:blipFill rotWithShape="1">
                  <a:blip r:embed="rId2"/>
                  <a:srcRect l="-88" t="51050" r="3138" b="22189"/>
                  <a:stretch/>
                </pic:blipFill>
                <pic:spPr bwMode="auto">
                  <a:xfrm>
                    <a:off x="0" y="0"/>
                    <a:ext cx="683133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8349" w14:textId="205387EE" w:rsidR="00276BC4" w:rsidRDefault="00276BC4">
    <w:pPr>
      <w:pStyle w:val="Kopfzeile"/>
    </w:pPr>
    <w:r>
      <w:rPr>
        <w:noProof/>
      </w:rPr>
      <w:pict w14:anchorId="4AAE6B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09765" o:spid="_x0000_s1025" type="#_x0000_t136" style="position:absolute;margin-left:0;margin-top:0;width:497.4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ato&quot;;font-size:1pt" string="MUST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12D8438A"/>
    <w:lvl w:ilvl="0">
      <w:start w:val="2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7A7266"/>
    <w:multiLevelType w:val="hybridMultilevel"/>
    <w:tmpl w:val="07686E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4473C"/>
    <w:multiLevelType w:val="hybridMultilevel"/>
    <w:tmpl w:val="531A93AC"/>
    <w:lvl w:ilvl="0" w:tplc="E850E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808631">
    <w:abstractNumId w:val="0"/>
  </w:num>
  <w:num w:numId="2" w16cid:durableId="1337150860">
    <w:abstractNumId w:val="0"/>
  </w:num>
  <w:num w:numId="3" w16cid:durableId="1174760317">
    <w:abstractNumId w:val="1"/>
  </w:num>
  <w:num w:numId="4" w16cid:durableId="2079859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24"/>
    <w:rsid w:val="0004672E"/>
    <w:rsid w:val="00050664"/>
    <w:rsid w:val="000E4E98"/>
    <w:rsid w:val="001075E4"/>
    <w:rsid w:val="001550D9"/>
    <w:rsid w:val="001B531F"/>
    <w:rsid w:val="001C32FC"/>
    <w:rsid w:val="001D2659"/>
    <w:rsid w:val="001E5B99"/>
    <w:rsid w:val="001F0F24"/>
    <w:rsid w:val="00234B29"/>
    <w:rsid w:val="00276BC4"/>
    <w:rsid w:val="00281550"/>
    <w:rsid w:val="002E2555"/>
    <w:rsid w:val="00323D3D"/>
    <w:rsid w:val="00332DCB"/>
    <w:rsid w:val="00335F09"/>
    <w:rsid w:val="00357EAA"/>
    <w:rsid w:val="003B6DB1"/>
    <w:rsid w:val="003F2EBC"/>
    <w:rsid w:val="004212EA"/>
    <w:rsid w:val="004231EF"/>
    <w:rsid w:val="004546E8"/>
    <w:rsid w:val="004A478D"/>
    <w:rsid w:val="004A6B03"/>
    <w:rsid w:val="004F4D39"/>
    <w:rsid w:val="00556703"/>
    <w:rsid w:val="00573005"/>
    <w:rsid w:val="005938A8"/>
    <w:rsid w:val="0067400A"/>
    <w:rsid w:val="00697DB7"/>
    <w:rsid w:val="00724BD2"/>
    <w:rsid w:val="007665D1"/>
    <w:rsid w:val="007678EA"/>
    <w:rsid w:val="007C0E32"/>
    <w:rsid w:val="00866BDD"/>
    <w:rsid w:val="008F4AAA"/>
    <w:rsid w:val="0092060B"/>
    <w:rsid w:val="00922AE4"/>
    <w:rsid w:val="0096090F"/>
    <w:rsid w:val="009818D2"/>
    <w:rsid w:val="0098389D"/>
    <w:rsid w:val="009D3178"/>
    <w:rsid w:val="00A72028"/>
    <w:rsid w:val="00A92315"/>
    <w:rsid w:val="00AF59E7"/>
    <w:rsid w:val="00B478D8"/>
    <w:rsid w:val="00B51F13"/>
    <w:rsid w:val="00B93E8C"/>
    <w:rsid w:val="00BD70FB"/>
    <w:rsid w:val="00C372A1"/>
    <w:rsid w:val="00CA5DCF"/>
    <w:rsid w:val="00D2430F"/>
    <w:rsid w:val="00DA76F2"/>
    <w:rsid w:val="00DD7D49"/>
    <w:rsid w:val="00E044CE"/>
    <w:rsid w:val="00E8247D"/>
    <w:rsid w:val="00EA288B"/>
    <w:rsid w:val="00EC5510"/>
    <w:rsid w:val="00F21CB7"/>
    <w:rsid w:val="00F61084"/>
    <w:rsid w:val="06315E55"/>
    <w:rsid w:val="06F18928"/>
    <w:rsid w:val="078BC448"/>
    <w:rsid w:val="082BA3D0"/>
    <w:rsid w:val="0F148C6A"/>
    <w:rsid w:val="119EBA32"/>
    <w:rsid w:val="13407D3D"/>
    <w:rsid w:val="1552B434"/>
    <w:rsid w:val="16397657"/>
    <w:rsid w:val="1841835A"/>
    <w:rsid w:val="1C31EBB9"/>
    <w:rsid w:val="1E7166F4"/>
    <w:rsid w:val="1F83DB83"/>
    <w:rsid w:val="218929CE"/>
    <w:rsid w:val="23D082FE"/>
    <w:rsid w:val="23ECAE43"/>
    <w:rsid w:val="2428C0F9"/>
    <w:rsid w:val="256C535F"/>
    <w:rsid w:val="27F85364"/>
    <w:rsid w:val="29AC2D10"/>
    <w:rsid w:val="3670E8E2"/>
    <w:rsid w:val="39156570"/>
    <w:rsid w:val="39D51906"/>
    <w:rsid w:val="3B74EBB8"/>
    <w:rsid w:val="40CAD023"/>
    <w:rsid w:val="45CE5AAD"/>
    <w:rsid w:val="4B2D7E4F"/>
    <w:rsid w:val="4C2298AF"/>
    <w:rsid w:val="4D84CA58"/>
    <w:rsid w:val="555ECA2D"/>
    <w:rsid w:val="55C45913"/>
    <w:rsid w:val="5602E961"/>
    <w:rsid w:val="566D7262"/>
    <w:rsid w:val="5F3ABC98"/>
    <w:rsid w:val="60872B70"/>
    <w:rsid w:val="610B5D92"/>
    <w:rsid w:val="66DFB6C4"/>
    <w:rsid w:val="6A9385FB"/>
    <w:rsid w:val="6F734B99"/>
    <w:rsid w:val="6FD56DE1"/>
    <w:rsid w:val="75577DC6"/>
    <w:rsid w:val="75D9CF1B"/>
    <w:rsid w:val="7833DA4C"/>
    <w:rsid w:val="78FFB5AC"/>
    <w:rsid w:val="7B669C5C"/>
    <w:rsid w:val="7B82C7A1"/>
    <w:rsid w:val="7C2D0858"/>
    <w:rsid w:val="7FF5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344BD"/>
  <w15:docId w15:val="{EB617FF1-734B-4DBA-AB11-0FC51F45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23D3D"/>
    <w:rPr>
      <w:rFonts w:ascii="Arial" w:hAnsi="Arial"/>
      <w:lang w:eastAsia="de-DE"/>
    </w:rPr>
  </w:style>
  <w:style w:type="paragraph" w:styleId="berschrift2">
    <w:name w:val="heading 2"/>
    <w:basedOn w:val="Standard"/>
    <w:next w:val="Standard"/>
    <w:qFormat/>
    <w:rsid w:val="00A72028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2"/>
    <w:rsid w:val="00A72028"/>
    <w:pPr>
      <w:spacing w:before="120" w:after="120"/>
    </w:pPr>
    <w:rPr>
      <w:rFonts w:cs="Times New Roman"/>
      <w:i w:val="0"/>
      <w:iCs w:val="0"/>
      <w:sz w:val="24"/>
      <w:szCs w:val="20"/>
    </w:rPr>
  </w:style>
  <w:style w:type="paragraph" w:customStyle="1" w:styleId="berschrift21">
    <w:name w:val="Überschrift 2.1"/>
    <w:basedOn w:val="berschrift2"/>
    <w:rsid w:val="00A72028"/>
    <w:pPr>
      <w:numPr>
        <w:ilvl w:val="0"/>
        <w:numId w:val="0"/>
      </w:numPr>
      <w:spacing w:before="120" w:after="120"/>
    </w:pPr>
    <w:rPr>
      <w:rFonts w:cs="Times New Roman"/>
      <w:i w:val="0"/>
      <w:iCs w:val="0"/>
      <w:sz w:val="24"/>
      <w:szCs w:val="20"/>
    </w:rPr>
  </w:style>
  <w:style w:type="paragraph" w:styleId="Listenabsatz">
    <w:name w:val="List Paragraph"/>
    <w:basedOn w:val="Standard"/>
    <w:uiPriority w:val="34"/>
    <w:qFormat/>
    <w:rsid w:val="001F0F24"/>
    <w:pPr>
      <w:ind w:left="720"/>
      <w:contextualSpacing/>
    </w:pPr>
  </w:style>
  <w:style w:type="character" w:styleId="Kommentarzeichen">
    <w:name w:val="annotation reference"/>
    <w:rsid w:val="0057300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73005"/>
  </w:style>
  <w:style w:type="character" w:customStyle="1" w:styleId="KommentartextZchn">
    <w:name w:val="Kommentartext Zchn"/>
    <w:link w:val="Kommentartext"/>
    <w:rsid w:val="0057300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73005"/>
    <w:rPr>
      <w:b/>
      <w:bCs/>
    </w:rPr>
  </w:style>
  <w:style w:type="character" w:customStyle="1" w:styleId="KommentarthemaZchn">
    <w:name w:val="Kommentarthema Zchn"/>
    <w:link w:val="Kommentarthema"/>
    <w:rsid w:val="00573005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372A1"/>
    <w:rPr>
      <w:rFonts w:ascii="Arial" w:hAnsi="Arial"/>
      <w:lang w:eastAsia="de-DE"/>
    </w:rPr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rsid w:val="007678E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rsid w:val="007678EA"/>
    <w:rPr>
      <w:rFonts w:ascii="Arial" w:hAnsi="Arial"/>
      <w:lang w:eastAsia="de-DE"/>
    </w:rPr>
  </w:style>
  <w:style w:type="paragraph" w:styleId="Fuzeile">
    <w:name w:val="footer"/>
    <w:basedOn w:val="Standard"/>
    <w:link w:val="FuzeileZchn"/>
    <w:uiPriority w:val="99"/>
    <w:rsid w:val="007678E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78EA"/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a90deb-f97f-4104-ae85-6af9b52d5e30">
      <Terms xmlns="http://schemas.microsoft.com/office/infopath/2007/PartnerControls"/>
    </lcf76f155ced4ddcb4097134ff3c332f>
    <TaxCatchAll xmlns="f4d32e4f-172b-490c-a125-0368a6a3715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F73A74EBBC2541984604ABC841B3AA" ma:contentTypeVersion="13" ma:contentTypeDescription="Ein neues Dokument erstellen." ma:contentTypeScope="" ma:versionID="3af27d24dd16a69e44d567cc599d2fec">
  <xsd:schema xmlns:xsd="http://www.w3.org/2001/XMLSchema" xmlns:xs="http://www.w3.org/2001/XMLSchema" xmlns:p="http://schemas.microsoft.com/office/2006/metadata/properties" xmlns:ns2="4ba90deb-f97f-4104-ae85-6af9b52d5e30" xmlns:ns3="f4d32e4f-172b-490c-a125-0368a6a37157" targetNamespace="http://schemas.microsoft.com/office/2006/metadata/properties" ma:root="true" ma:fieldsID="9e47a0255399a3548180bd9e9c1f8475" ns2:_="" ns3:_="">
    <xsd:import namespace="4ba90deb-f97f-4104-ae85-6af9b52d5e30"/>
    <xsd:import namespace="f4d32e4f-172b-490c-a125-0368a6a37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90deb-f97f-4104-ae85-6af9b52d5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32e4f-172b-490c-a125-0368a6a3715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5dcce1f-5ba3-48e5-8e6b-4332b2a28df5}" ma:internalName="TaxCatchAll" ma:showField="CatchAllData" ma:web="f4d32e4f-172b-490c-a125-0368a6a37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EFCD3-830D-4707-BA73-A4E86A6F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D5435A-949B-45F2-8434-7002AA1CF06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A13CA9E-2A02-4CF2-BB8A-4074256B2C32}">
  <ds:schemaRefs>
    <ds:schemaRef ds:uri="http://schemas.microsoft.com/office/2006/metadata/properties"/>
    <ds:schemaRef ds:uri="http://schemas.microsoft.com/office/infopath/2007/PartnerControls"/>
    <ds:schemaRef ds:uri="4ba90deb-f97f-4104-ae85-6af9b52d5e30"/>
    <ds:schemaRef ds:uri="f4d32e4f-172b-490c-a125-0368a6a37157"/>
  </ds:schemaRefs>
</ds:datastoreItem>
</file>

<file path=customXml/itemProps4.xml><?xml version="1.0" encoding="utf-8"?>
<ds:datastoreItem xmlns:ds="http://schemas.openxmlformats.org/officeDocument/2006/customXml" ds:itemID="{88C6F244-A25E-427F-8B79-83794C2C08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Bertelsmann Stiftung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hillm01</dc:creator>
  <cp:keywords/>
  <dc:description/>
  <cp:lastModifiedBy>Hansberg, Silke, ST-K</cp:lastModifiedBy>
  <cp:revision>9</cp:revision>
  <cp:lastPrinted>2023-06-26T11:47:00Z</cp:lastPrinted>
  <dcterms:created xsi:type="dcterms:W3CDTF">2023-06-26T11:31:00Z</dcterms:created>
  <dcterms:modified xsi:type="dcterms:W3CDTF">2023-06-26T11:48:00Z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Hillmann, Karen, ST-CO</vt:lpwstr>
  </property>
  <property fmtid="{D5CDD505-2E9C-101B-9397-08002B2CF9AE}" pid="3" name="Order">
    <vt:lpwstr>299600.000000000</vt:lpwstr>
  </property>
  <property fmtid="{D5CDD505-2E9C-101B-9397-08002B2CF9AE}" pid="4" name="display_urn:schemas-microsoft-com:office:office#Author">
    <vt:lpwstr>Hillmann, Karen, ST-CO</vt:lpwstr>
  </property>
  <property fmtid="{D5CDD505-2E9C-101B-9397-08002B2CF9AE}" pid="5" name="TaxCatchAll">
    <vt:lpwstr/>
  </property>
  <property fmtid="{D5CDD505-2E9C-101B-9397-08002B2CF9AE}" pid="6" name="lcf76f155ced4ddcb4097134ff3c332f">
    <vt:lpwstr/>
  </property>
  <property fmtid="{D5CDD505-2E9C-101B-9397-08002B2CF9AE}" pid="7" name="MediaServiceImageTags">
    <vt:lpwstr/>
  </property>
  <property fmtid="{D5CDD505-2E9C-101B-9397-08002B2CF9AE}" pid="8" name="ContentTypeId">
    <vt:lpwstr>0x01010065F73A74EBBC2541984604ABC841B3AA</vt:lpwstr>
  </property>
</Properties>
</file>