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D9F9" w14:textId="75E6B41B" w:rsidR="00480C65" w:rsidRDefault="001D405B">
      <w:r w:rsidRPr="001D405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1" layoutInCell="1" allowOverlap="1" wp14:anchorId="2E987110" wp14:editId="1699FDA3">
                <wp:simplePos x="0" y="0"/>
                <wp:positionH relativeFrom="margin">
                  <wp:posOffset>-440690</wp:posOffset>
                </wp:positionH>
                <wp:positionV relativeFrom="page">
                  <wp:posOffset>9518650</wp:posOffset>
                </wp:positionV>
                <wp:extent cx="6794500" cy="641350"/>
                <wp:effectExtent l="0" t="0" r="6350" b="63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4135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AEA7F" w14:textId="77777777" w:rsidR="001D405B" w:rsidRPr="005C0134" w:rsidRDefault="001D405B" w:rsidP="001D405B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7110" id="Rechteck 4" o:spid="_x0000_s1026" style="position:absolute;margin-left:-34.7pt;margin-top:749.5pt;width:535pt;height:50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" fillcolor="#37458d" stroked="f" strokeweight="2pt">
                <v:textbox inset="36pt,57.6pt,36pt,36pt">
                  <w:txbxContent>
                    <w:p w14:paraId="37BAEA7F" w14:textId="77777777" w:rsidR="001D405B" w:rsidRPr="005C0134" w:rsidRDefault="001D405B" w:rsidP="001D405B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D405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3" behindDoc="0" locked="1" layoutInCell="1" allowOverlap="1" wp14:anchorId="1F506092" wp14:editId="2CA416BB">
                <wp:simplePos x="0" y="0"/>
                <wp:positionH relativeFrom="margin">
                  <wp:posOffset>1261110</wp:posOffset>
                </wp:positionH>
                <wp:positionV relativeFrom="page">
                  <wp:posOffset>9607550</wp:posOffset>
                </wp:positionV>
                <wp:extent cx="3129915" cy="474980"/>
                <wp:effectExtent l="0" t="0" r="0" b="1270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7498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CB0F4" w14:textId="1E783F7C" w:rsidR="001D405B" w:rsidRPr="0093366E" w:rsidRDefault="001D405B" w:rsidP="001D40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93366E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Collection of Materials on “Information for citizens” – Document </w:t>
                            </w:r>
                            <w:r w:rsidR="003F74A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6092" id="_x0000_t202" coordsize="21600,21600" o:spt="202" path="m,l,21600r21600,l21600,xe">
                <v:stroke joinstyle="miter"/>
                <v:path gradientshapeok="t" o:connecttype="rect"/>
              </v:shapetype>
              <v:shape id="Textfeld 316" o:spid="_x0000_s1027" type="#_x0000_t202" style="position:absolute;margin-left:99.3pt;margin-top:756.5pt;width:246.45pt;height:37.4pt;z-index: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" fillcolor="#37458d" stroked="f" strokeweight=".5pt">
                <v:textbox>
                  <w:txbxContent>
                    <w:p w14:paraId="062CB0F4" w14:textId="1E783F7C" w:rsidR="001D405B" w:rsidRPr="0093366E" w:rsidRDefault="001D405B" w:rsidP="001D40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93366E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Collection of Materials on “Information for citizens” – Document </w:t>
                      </w:r>
                      <w:r w:rsidR="003F74A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42999" w:rsidRPr="0014299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CA9CFE9" wp14:editId="032D1D43">
                <wp:simplePos x="0" y="0"/>
                <wp:positionH relativeFrom="column">
                  <wp:posOffset>-1155700</wp:posOffset>
                </wp:positionH>
                <wp:positionV relativeFrom="paragraph">
                  <wp:posOffset>1882140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965330" w14:textId="3464A1C6" w:rsidR="00142999" w:rsidRPr="00053799" w:rsidRDefault="007A344D" w:rsidP="0014299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Example </w:t>
                                </w:r>
                                <w:r w:rsidR="008D1863">
                                  <w:rPr>
                                    <w:rFonts w:ascii="Arial" w:hAnsi="Arial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Travel Reimbursement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CFE9" id="Textfeld 196" o:spid="_x0000_s1028" type="#_x0000_t202" style="position:absolute;margin-left:-91pt;margin-top:148.2pt;width:617.95pt;height:3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GK7jPPkAAAADgEAAA8AAAAAAAAAAAAAAAAA8AQAAGRy&#10;cy9kb3ducmV2LnhtbFBLBQYAAAAABAAEAPMAAAABBg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hAnsi="Arial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9965330" w14:textId="3464A1C6" w:rsidR="00142999" w:rsidRPr="00053799" w:rsidRDefault="007A344D" w:rsidP="00142999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Example </w:t>
                          </w:r>
                          <w:r w:rsidR="008D1863">
                            <w:rPr>
                              <w:rFonts w:ascii="Arial" w:hAnsi="Arial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Travel Reimbursement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2999" w:rsidRPr="00142999">
        <w:rPr>
          <w:b/>
          <w:noProof/>
        </w:rPr>
        <w:drawing>
          <wp:anchor distT="0" distB="0" distL="114300" distR="114300" simplePos="0" relativeHeight="251658241" behindDoc="0" locked="1" layoutInCell="1" allowOverlap="1" wp14:anchorId="141C91AF" wp14:editId="2814F5D4">
            <wp:simplePos x="0" y="0"/>
            <wp:positionH relativeFrom="margin">
              <wp:posOffset>-440690</wp:posOffset>
            </wp:positionH>
            <wp:positionV relativeFrom="page">
              <wp:posOffset>271145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65">
        <w:rPr>
          <w:b/>
        </w:rPr>
        <w:br w:type="page"/>
      </w:r>
    </w:p>
    <w:tbl>
      <w:tblPr>
        <w:tblW w:w="103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2055"/>
        <w:gridCol w:w="357"/>
        <w:gridCol w:w="567"/>
        <w:gridCol w:w="990"/>
        <w:gridCol w:w="397"/>
        <w:gridCol w:w="2650"/>
        <w:gridCol w:w="925"/>
        <w:gridCol w:w="394"/>
        <w:gridCol w:w="1094"/>
      </w:tblGrid>
      <w:tr w:rsidR="00EF3968" w:rsidRPr="00CB38E7" w14:paraId="70D79856" w14:textId="77777777" w:rsidTr="00480C65">
        <w:trPr>
          <w:cantSplit/>
        </w:trPr>
        <w:tc>
          <w:tcPr>
            <w:tcW w:w="103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A3A9D" w14:textId="77777777" w:rsidR="00BE1CA5" w:rsidRPr="00CB38E7" w:rsidRDefault="00BE1CA5" w:rsidP="00707F60">
            <w:pPr>
              <w:pStyle w:val="berschrift4"/>
              <w:jc w:val="both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  <w:tr w:rsidR="00EF3968" w:rsidRPr="00D02209" w14:paraId="731B62E9" w14:textId="77777777" w:rsidTr="00480C65">
        <w:trPr>
          <w:cantSplit/>
          <w:trHeight w:val="805"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19FC0C76" w14:textId="63DAE0F7" w:rsidR="00067ADF" w:rsidRPr="00EC58CB" w:rsidRDefault="00D02209">
            <w:pPr>
              <w:spacing w:before="96"/>
              <w:jc w:val="center"/>
              <w:rPr>
                <w:rFonts w:ascii="Arial" w:hAnsi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“</w:t>
            </w:r>
            <w:r w:rsidR="005D3055" w:rsidRPr="00EC58CB">
              <w:rPr>
                <w:rFonts w:ascii="Arial" w:hAnsi="Arial"/>
                <w:b/>
                <w:sz w:val="32"/>
                <w:szCs w:val="32"/>
                <w:lang w:val="en-US"/>
              </w:rPr>
              <w:t>Institution</w:t>
            </w: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”</w:t>
            </w:r>
          </w:p>
          <w:p w14:paraId="7576D006" w14:textId="76AE322A" w:rsidR="00067ADF" w:rsidRPr="00EC58CB" w:rsidRDefault="00D02209" w:rsidP="00067ADF">
            <w:pPr>
              <w:spacing w:before="96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“</w:t>
            </w:r>
            <w:r w:rsidR="005D3055" w:rsidRPr="00EC58CB">
              <w:rPr>
                <w:rFonts w:ascii="Arial" w:hAnsi="Arial"/>
                <w:sz w:val="20"/>
                <w:lang w:val="en-US"/>
              </w:rPr>
              <w:t>Address</w:t>
            </w:r>
            <w:r>
              <w:rPr>
                <w:rFonts w:ascii="Arial" w:hAnsi="Arial"/>
                <w:sz w:val="20"/>
                <w:lang w:val="en-US"/>
              </w:rPr>
              <w:t>”</w:t>
            </w:r>
          </w:p>
          <w:p w14:paraId="6A17691E" w14:textId="46AC3FFD" w:rsidR="00EC0602" w:rsidRPr="00EC58CB" w:rsidRDefault="00CB38E7" w:rsidP="00DC1006">
            <w:pPr>
              <w:pStyle w:val="berschrift1"/>
              <w:rPr>
                <w:rFonts w:ascii="Arial" w:hAnsi="Arial"/>
                <w:lang w:val="en-GB"/>
              </w:rPr>
            </w:pPr>
            <w:r w:rsidRPr="00EC58CB">
              <w:rPr>
                <w:rFonts w:ascii="Arial" w:hAnsi="Arial"/>
                <w:lang w:val="en-GB"/>
              </w:rPr>
              <w:t>Your contacts</w:t>
            </w:r>
            <w:r w:rsidR="00BE1CA5" w:rsidRPr="00EC58CB">
              <w:rPr>
                <w:rFonts w:ascii="Arial" w:hAnsi="Arial"/>
                <w:lang w:val="en-GB"/>
              </w:rPr>
              <w:t xml:space="preserve">: </w:t>
            </w:r>
            <w:r w:rsidR="00D02209">
              <w:rPr>
                <w:rFonts w:ascii="Arial" w:hAnsi="Arial"/>
                <w:lang w:val="en-GB"/>
              </w:rPr>
              <w:t>“</w:t>
            </w:r>
            <w:r w:rsidR="00777A9A" w:rsidRPr="00EC58CB">
              <w:rPr>
                <w:rFonts w:ascii="Arial" w:hAnsi="Arial"/>
                <w:lang w:val="en-GB"/>
              </w:rPr>
              <w:t>John Sample</w:t>
            </w:r>
            <w:r w:rsidR="00D02209">
              <w:rPr>
                <w:rFonts w:ascii="Arial" w:hAnsi="Arial"/>
                <w:lang w:val="en-GB"/>
              </w:rPr>
              <w:t>”</w:t>
            </w:r>
          </w:p>
          <w:p w14:paraId="1F289651" w14:textId="7A525FCF" w:rsidR="00EF3968" w:rsidRPr="00CB38E7" w:rsidRDefault="00D02209" w:rsidP="00CB38E7">
            <w:pPr>
              <w:pStyle w:val="berschrift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“</w:t>
            </w:r>
            <w:r w:rsidR="00777A9A" w:rsidRPr="00EC58CB">
              <w:rPr>
                <w:rFonts w:ascii="Arial" w:hAnsi="Arial"/>
                <w:lang w:val="en-GB"/>
              </w:rPr>
              <w:t>John.Sample</w:t>
            </w:r>
            <w:r w:rsidR="00F07E05" w:rsidRPr="00EC58CB">
              <w:rPr>
                <w:rFonts w:ascii="Arial" w:hAnsi="Arial"/>
                <w:lang w:val="en-GB"/>
              </w:rPr>
              <w:t>@</w:t>
            </w:r>
            <w:r w:rsidR="005D3055" w:rsidRPr="00EC58CB">
              <w:rPr>
                <w:rFonts w:ascii="Arial" w:hAnsi="Arial"/>
                <w:lang w:val="en-GB"/>
              </w:rPr>
              <w:t>institu</w:t>
            </w:r>
            <w:r w:rsidR="00777A9A" w:rsidRPr="00EC58CB">
              <w:rPr>
                <w:rFonts w:ascii="Arial" w:hAnsi="Arial"/>
                <w:lang w:val="en-GB"/>
              </w:rPr>
              <w:t>t</w:t>
            </w:r>
            <w:r w:rsidR="005D3055" w:rsidRPr="00EC58CB">
              <w:rPr>
                <w:rFonts w:ascii="Arial" w:hAnsi="Arial"/>
                <w:lang w:val="en-GB"/>
              </w:rPr>
              <w:t>ion</w:t>
            </w:r>
            <w:r w:rsidR="00EC0602" w:rsidRPr="00EC58CB">
              <w:rPr>
                <w:rFonts w:ascii="Arial" w:hAnsi="Arial"/>
                <w:lang w:val="en-GB"/>
              </w:rPr>
              <w:t>.</w:t>
            </w:r>
            <w:r>
              <w:rPr>
                <w:rFonts w:ascii="Arial" w:hAnsi="Arial"/>
                <w:lang w:val="en-GB"/>
              </w:rPr>
              <w:t>com”</w:t>
            </w:r>
            <w:r w:rsidR="00EC0602" w:rsidRPr="00CB38E7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EF3968" w:rsidRPr="005D3055" w14:paraId="40928742" w14:textId="77777777" w:rsidTr="00480C65">
        <w:trPr>
          <w:cantSplit/>
          <w:trHeight w:val="419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7CAE7B67" w14:textId="77777777" w:rsidR="00EF3968" w:rsidRPr="00CB38E7" w:rsidRDefault="00CB38E7">
            <w:pPr>
              <w:spacing w:before="36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Event</w:t>
            </w:r>
          </w:p>
        </w:tc>
        <w:tc>
          <w:tcPr>
            <w:tcW w:w="357" w:type="dxa"/>
          </w:tcPr>
          <w:p w14:paraId="4CC11AE0" w14:textId="77777777" w:rsidR="00EF3968" w:rsidRPr="00CB38E7" w:rsidRDefault="00EF3968">
            <w:pPr>
              <w:spacing w:before="36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</w:tcPr>
          <w:p w14:paraId="2730D1FA" w14:textId="77777777" w:rsidR="00EF3968" w:rsidRPr="00CB38E7" w:rsidRDefault="00EF3968" w:rsidP="000349F9">
            <w:pPr>
              <w:rPr>
                <w:rFonts w:ascii="Arial" w:hAnsi="Arial" w:cs="Arial"/>
                <w:lang w:val="en-GB"/>
              </w:rPr>
            </w:pPr>
          </w:p>
          <w:p w14:paraId="16F42C0E" w14:textId="6C476FC7" w:rsidR="00691E39" w:rsidRPr="00CB38E7" w:rsidRDefault="00691E39" w:rsidP="00CB38E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304ACC76" w14:textId="77777777" w:rsidR="00EF3968" w:rsidRPr="00CB38E7" w:rsidRDefault="00EF3968" w:rsidP="00EC0602">
            <w:pPr>
              <w:spacing w:before="360"/>
              <w:ind w:left="273"/>
              <w:rPr>
                <w:rFonts w:ascii="Arial" w:hAnsi="Arial" w:cs="Arial"/>
                <w:lang w:val="en-GB"/>
              </w:rPr>
            </w:pPr>
          </w:p>
        </w:tc>
      </w:tr>
      <w:tr w:rsidR="00EF3968" w:rsidRPr="00CB38E7" w14:paraId="191F8637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505BD840" w14:textId="77777777" w:rsidR="00EF3968" w:rsidRPr="00CB38E7" w:rsidRDefault="00CB38E7" w:rsidP="00CB38E7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EF3968" w:rsidRPr="00CB38E7">
              <w:rPr>
                <w:rFonts w:ascii="Arial" w:hAnsi="Arial"/>
                <w:lang w:val="en-GB"/>
              </w:rPr>
              <w:t>ost</w:t>
            </w:r>
            <w:r>
              <w:rPr>
                <w:rFonts w:ascii="Arial" w:hAnsi="Arial"/>
                <w:lang w:val="en-GB"/>
              </w:rPr>
              <w:t xml:space="preserve"> c</w:t>
            </w:r>
            <w:r w:rsidR="00EF3968" w:rsidRPr="00CB38E7">
              <w:rPr>
                <w:rFonts w:ascii="Arial" w:hAnsi="Arial"/>
                <w:lang w:val="en-GB"/>
              </w:rPr>
              <w:t>ent</w:t>
            </w:r>
            <w:r>
              <w:rPr>
                <w:rFonts w:ascii="Arial" w:hAnsi="Arial"/>
                <w:lang w:val="en-GB"/>
              </w:rPr>
              <w:t>re</w:t>
            </w:r>
          </w:p>
        </w:tc>
        <w:tc>
          <w:tcPr>
            <w:tcW w:w="357" w:type="dxa"/>
          </w:tcPr>
          <w:p w14:paraId="6E83F0F4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6BFBB72" w14:textId="0B981251" w:rsidR="00EF3968" w:rsidRPr="00CB38E7" w:rsidRDefault="00EF3968" w:rsidP="00067ADF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1486F988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6D9C4D2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96C9B1C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EF3968" w:rsidRPr="00CB38E7">
              <w:rPr>
                <w:rFonts w:ascii="Arial" w:hAnsi="Arial"/>
                <w:lang w:val="en-GB"/>
              </w:rPr>
              <w:t>ost</w:t>
            </w:r>
            <w:r>
              <w:rPr>
                <w:rFonts w:ascii="Arial" w:hAnsi="Arial"/>
                <w:lang w:val="en-GB"/>
              </w:rPr>
              <w:t xml:space="preserve"> unit</w:t>
            </w:r>
          </w:p>
        </w:tc>
        <w:tc>
          <w:tcPr>
            <w:tcW w:w="357" w:type="dxa"/>
          </w:tcPr>
          <w:p w14:paraId="068764AE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32E2315" w14:textId="64036BFD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6C04951F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C712C9A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B6057D2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Event location</w:t>
            </w:r>
          </w:p>
        </w:tc>
        <w:tc>
          <w:tcPr>
            <w:tcW w:w="357" w:type="dxa"/>
          </w:tcPr>
          <w:p w14:paraId="6A16019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47995A" w14:textId="7252BC72" w:rsidR="00EF3968" w:rsidRPr="00CB349B" w:rsidRDefault="00EF3968" w:rsidP="008F2930">
            <w:pPr>
              <w:spacing w:before="86"/>
              <w:rPr>
                <w:rFonts w:ascii="Arial" w:hAnsi="Arial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AD304EF" w14:textId="77777777" w:rsidR="00EF3968" w:rsidRPr="00CB349B" w:rsidRDefault="00EF3968">
            <w:pPr>
              <w:spacing w:before="86"/>
              <w:rPr>
                <w:rFonts w:ascii="Arial" w:hAnsi="Arial"/>
              </w:rPr>
            </w:pPr>
          </w:p>
        </w:tc>
      </w:tr>
      <w:tr w:rsidR="00EF3968" w:rsidRPr="00CB38E7" w14:paraId="1716843A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CC8D973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Event d</w:t>
            </w:r>
            <w:r w:rsidR="00EF3968" w:rsidRPr="00CB38E7">
              <w:rPr>
                <w:rFonts w:ascii="Arial" w:hAnsi="Arial"/>
                <w:lang w:val="en-GB"/>
              </w:rPr>
              <w:t>at</w:t>
            </w: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357" w:type="dxa"/>
          </w:tcPr>
          <w:p w14:paraId="704AF1E2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62E5488" w14:textId="6B146510" w:rsidR="00EF3968" w:rsidRPr="00CB38E7" w:rsidRDefault="00EF3968" w:rsidP="008F2930">
            <w:pPr>
              <w:spacing w:before="86"/>
              <w:rPr>
                <w:rFonts w:ascii="Arial" w:hAnsi="Arial" w:cs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3A6D8866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72DB67" w14:textId="77777777" w:rsidTr="00480C65">
        <w:trPr>
          <w:cantSplit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5DB705F" w14:textId="77777777" w:rsidR="00EF3968" w:rsidRPr="00CB38E7" w:rsidRDefault="008F2930" w:rsidP="008F2930">
            <w:pPr>
              <w:spacing w:before="360"/>
              <w:rPr>
                <w:rFonts w:ascii="Arial" w:hAnsi="Arial"/>
                <w:b/>
                <w:sz w:val="26"/>
                <w:lang w:val="en-GB"/>
              </w:rPr>
            </w:pPr>
            <w:r>
              <w:rPr>
                <w:rFonts w:ascii="Arial" w:hAnsi="Arial"/>
                <w:b/>
                <w:sz w:val="26"/>
                <w:lang w:val="en-GB"/>
              </w:rPr>
              <w:t>Claim for travel expenses</w:t>
            </w:r>
          </w:p>
        </w:tc>
      </w:tr>
      <w:tr w:rsidR="00EF3968" w:rsidRPr="00CB349B" w14:paraId="173FF2D2" w14:textId="77777777" w:rsidTr="00480C65">
        <w:trPr>
          <w:cantSplit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757F806" w14:textId="77777777" w:rsidR="00EF3968" w:rsidRPr="00CB38E7" w:rsidRDefault="00B82F7B">
            <w:pPr>
              <w:spacing w:before="113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Important notice</w:t>
            </w:r>
            <w:r w:rsidR="00EF3968" w:rsidRPr="00CB38E7">
              <w:rPr>
                <w:rFonts w:ascii="Arial" w:hAnsi="Arial"/>
                <w:b/>
                <w:i/>
                <w:lang w:val="en-GB"/>
              </w:rPr>
              <w:t>:</w:t>
            </w:r>
          </w:p>
          <w:p w14:paraId="04D2F6D1" w14:textId="77777777" w:rsidR="002561B1" w:rsidRPr="00CB38E7" w:rsidRDefault="00032C4D" w:rsidP="002561B1">
            <w:pPr>
              <w:ind w:right="1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C</w:t>
            </w:r>
            <w:r w:rsidR="00B82F7B">
              <w:rPr>
                <w:rFonts w:ascii="Arial" w:hAnsi="Arial"/>
                <w:b/>
                <w:i/>
                <w:lang w:val="en-GB"/>
              </w:rPr>
              <w:t>urrent</w:t>
            </w:r>
            <w:r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="00B82F7B">
              <w:rPr>
                <w:rFonts w:ascii="Arial" w:hAnsi="Arial"/>
                <w:b/>
                <w:i/>
                <w:lang w:val="en-GB"/>
              </w:rPr>
              <w:t>tax law</w:t>
            </w:r>
            <w:r>
              <w:rPr>
                <w:rFonts w:ascii="Arial" w:hAnsi="Arial"/>
                <w:b/>
                <w:i/>
                <w:lang w:val="en-GB"/>
              </w:rPr>
              <w:t xml:space="preserve"> stipulates that </w:t>
            </w:r>
            <w:r w:rsidR="0033532C">
              <w:rPr>
                <w:rFonts w:ascii="Arial" w:hAnsi="Arial"/>
                <w:b/>
                <w:i/>
                <w:lang w:val="en-GB"/>
              </w:rPr>
              <w:t xml:space="preserve">your travel expenses can only be reimbursed if you submit corresponding documentary proof 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(</w:t>
            </w:r>
            <w:r w:rsidR="0033532C">
              <w:rPr>
                <w:rFonts w:ascii="Arial" w:hAnsi="Arial"/>
                <w:b/>
                <w:i/>
                <w:lang w:val="en-GB"/>
              </w:rPr>
              <w:t>o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riginal</w:t>
            </w:r>
            <w:r w:rsidR="0033532C">
              <w:rPr>
                <w:rFonts w:ascii="Arial" w:hAnsi="Arial"/>
                <w:b/>
                <w:i/>
                <w:lang w:val="en-GB"/>
              </w:rPr>
              <w:t>s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 xml:space="preserve"> or sca</w:t>
            </w:r>
            <w:r w:rsidR="007B563B" w:rsidRPr="00CB38E7">
              <w:rPr>
                <w:rFonts w:ascii="Arial" w:hAnsi="Arial"/>
                <w:b/>
                <w:i/>
                <w:lang w:val="en-GB"/>
              </w:rPr>
              <w:t>n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n</w:t>
            </w:r>
            <w:r w:rsidR="0033532C">
              <w:rPr>
                <w:rFonts w:ascii="Arial" w:hAnsi="Arial"/>
                <w:b/>
                <w:i/>
                <w:lang w:val="en-GB"/>
              </w:rPr>
              <w:t>ed copies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)</w:t>
            </w:r>
            <w:r w:rsidR="002561B1" w:rsidRPr="00CB38E7">
              <w:rPr>
                <w:rFonts w:ascii="Arial" w:hAnsi="Arial"/>
                <w:b/>
                <w:i/>
                <w:lang w:val="en-GB"/>
              </w:rPr>
              <w:t xml:space="preserve">. </w:t>
            </w:r>
            <w:r w:rsidR="0033532C">
              <w:rPr>
                <w:rFonts w:ascii="Arial" w:hAnsi="Arial"/>
                <w:b/>
                <w:i/>
                <w:lang w:val="en-GB"/>
              </w:rPr>
              <w:t>Please make sure you send us all relevant documents. Thank you!</w:t>
            </w:r>
          </w:p>
          <w:p w14:paraId="2C53747D" w14:textId="77777777" w:rsidR="00EF3968" w:rsidRPr="00CB38E7" w:rsidRDefault="00EF3968">
            <w:pPr>
              <w:ind w:right="1"/>
              <w:rPr>
                <w:rFonts w:ascii="Arial" w:hAnsi="Arial"/>
                <w:b/>
                <w:i/>
                <w:lang w:val="en-GB"/>
              </w:rPr>
            </w:pPr>
          </w:p>
          <w:p w14:paraId="18A89A9B" w14:textId="7EAAD293" w:rsidR="00EF3968" w:rsidRPr="00CB38E7" w:rsidRDefault="004565AD" w:rsidP="004565AD">
            <w:pPr>
              <w:ind w:right="1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 xml:space="preserve">Please help us to process your claim quickly and smoothly by filling in this form </w:t>
            </w:r>
            <w:r w:rsidR="00CB349B">
              <w:rPr>
                <w:rFonts w:ascii="Arial" w:hAnsi="Arial"/>
                <w:i/>
                <w:lang w:val="en-GB"/>
              </w:rPr>
              <w:t>thoroughly</w:t>
            </w:r>
            <w:r>
              <w:rPr>
                <w:rFonts w:ascii="Arial" w:hAnsi="Arial"/>
                <w:i/>
                <w:lang w:val="en-GB"/>
              </w:rPr>
              <w:t>. Please write legibly</w:t>
            </w:r>
            <w:r w:rsidR="00EF3968" w:rsidRPr="00CB38E7">
              <w:rPr>
                <w:rFonts w:ascii="Arial" w:hAnsi="Arial"/>
                <w:i/>
                <w:lang w:val="en-GB"/>
              </w:rPr>
              <w:t>.</w:t>
            </w:r>
            <w:r w:rsidR="00EC0602" w:rsidRPr="00CB38E7">
              <w:rPr>
                <w:rFonts w:ascii="Arial" w:hAnsi="Arial"/>
                <w:i/>
                <w:lang w:val="en-GB"/>
              </w:rPr>
              <w:t xml:space="preserve"> </w:t>
            </w:r>
            <w:r>
              <w:rPr>
                <w:rFonts w:ascii="Arial" w:hAnsi="Arial"/>
                <w:i/>
                <w:lang w:val="en-GB"/>
              </w:rPr>
              <w:t>Thank you</w:t>
            </w:r>
            <w:r w:rsidR="00CB349B">
              <w:rPr>
                <w:rFonts w:ascii="Arial" w:hAnsi="Arial"/>
                <w:i/>
                <w:lang w:val="en-GB"/>
              </w:rPr>
              <w:t>!</w:t>
            </w:r>
          </w:p>
        </w:tc>
      </w:tr>
      <w:tr w:rsidR="00EF3968" w:rsidRPr="00CB38E7" w14:paraId="44EA2053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0B5312D9" w14:textId="4CA78EA4" w:rsidR="00EF3968" w:rsidRPr="00CB38E7" w:rsidRDefault="00CB349B" w:rsidP="004565AD">
            <w:pPr>
              <w:spacing w:before="284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</w:t>
            </w:r>
            <w:r w:rsidR="00EF3968" w:rsidRPr="00CB38E7">
              <w:rPr>
                <w:rFonts w:ascii="Arial" w:hAnsi="Arial"/>
                <w:lang w:val="en-GB"/>
              </w:rPr>
              <w:t xml:space="preserve">, </w:t>
            </w:r>
            <w:r w:rsidR="004565AD">
              <w:rPr>
                <w:rFonts w:ascii="Arial" w:hAnsi="Arial"/>
                <w:lang w:val="en-GB"/>
              </w:rPr>
              <w:t xml:space="preserve">first </w:t>
            </w:r>
            <w:r w:rsidR="00EF3968" w:rsidRPr="00CB38E7">
              <w:rPr>
                <w:rFonts w:ascii="Arial" w:hAnsi="Arial"/>
                <w:lang w:val="en-GB"/>
              </w:rPr>
              <w:t>name</w:t>
            </w:r>
          </w:p>
        </w:tc>
        <w:tc>
          <w:tcPr>
            <w:tcW w:w="357" w:type="dxa"/>
          </w:tcPr>
          <w:p w14:paraId="0D06B6EC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</w:tcPr>
          <w:p w14:paraId="55A43607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17B99086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7A8C2ED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4E6DA1B" w14:textId="77777777" w:rsidR="00EF3968" w:rsidRPr="00CB38E7" w:rsidRDefault="004565AD">
            <w:pPr>
              <w:spacing w:before="17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holder</w:t>
            </w:r>
          </w:p>
        </w:tc>
        <w:tc>
          <w:tcPr>
            <w:tcW w:w="357" w:type="dxa"/>
          </w:tcPr>
          <w:p w14:paraId="074A225E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2151A7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3EA5D293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6B111B35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EEDB4FC" w14:textId="77777777" w:rsidR="00EF3968" w:rsidRPr="00CB38E7" w:rsidRDefault="004565AD" w:rsidP="004565AD">
            <w:pPr>
              <w:pStyle w:val="berschrift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holder’s address</w:t>
            </w:r>
          </w:p>
        </w:tc>
        <w:tc>
          <w:tcPr>
            <w:tcW w:w="357" w:type="dxa"/>
          </w:tcPr>
          <w:p w14:paraId="30452175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7214D5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03A1A3A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1670A15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0A4DA7A9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357" w:type="dxa"/>
          </w:tcPr>
          <w:p w14:paraId="6025A4F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F371FEE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20D0B2C6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150B6D7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8FA8B49" w14:textId="77777777" w:rsidR="00EF3968" w:rsidRPr="00CB38E7" w:rsidRDefault="002561B1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IBAN</w:t>
            </w:r>
          </w:p>
        </w:tc>
        <w:tc>
          <w:tcPr>
            <w:tcW w:w="357" w:type="dxa"/>
          </w:tcPr>
          <w:p w14:paraId="6EBE708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AF087E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189B334A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E9D917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7272F798" w14:textId="77777777" w:rsidR="00EF3968" w:rsidRPr="00CB38E7" w:rsidRDefault="004565AD" w:rsidP="004565AD">
            <w:pPr>
              <w:spacing w:before="17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Bank name</w:t>
            </w:r>
            <w:r w:rsidR="00EF3968" w:rsidRPr="00CB38E7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place</w:t>
            </w:r>
          </w:p>
        </w:tc>
        <w:tc>
          <w:tcPr>
            <w:tcW w:w="357" w:type="dxa"/>
          </w:tcPr>
          <w:p w14:paraId="3F91771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</w:tcBorders>
          </w:tcPr>
          <w:p w14:paraId="4A932E6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0B693A2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3B5F1E9E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4C3A3427" w14:textId="77777777" w:rsidR="00EF3968" w:rsidRPr="00CB38E7" w:rsidRDefault="002561B1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BIC</w:t>
            </w:r>
          </w:p>
        </w:tc>
        <w:tc>
          <w:tcPr>
            <w:tcW w:w="357" w:type="dxa"/>
          </w:tcPr>
          <w:p w14:paraId="6FEF8C1D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3DF2D78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33E03507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453ECEAD" w14:textId="77777777" w:rsidTr="00480C65">
        <w:trPr>
          <w:cantSplit/>
          <w:trHeight w:val="280"/>
        </w:trPr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14:paraId="4B265B67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357" w:type="dxa"/>
          </w:tcPr>
          <w:p w14:paraId="198D6D9D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5529" w:type="dxa"/>
            <w:gridSpan w:val="5"/>
          </w:tcPr>
          <w:p w14:paraId="61B2E8CA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7997589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2E952044" w14:textId="77777777" w:rsidTr="00480C65">
        <w:trPr>
          <w:cantSplit/>
          <w:trHeight w:val="382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158BAEBF" w14:textId="77777777" w:rsidR="00EF3968" w:rsidRPr="00CB38E7" w:rsidRDefault="004565AD">
            <w:pPr>
              <w:pStyle w:val="berschrift3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Travel expenses</w:t>
            </w:r>
          </w:p>
        </w:tc>
        <w:tc>
          <w:tcPr>
            <w:tcW w:w="357" w:type="dxa"/>
            <w:vAlign w:val="bottom"/>
          </w:tcPr>
          <w:p w14:paraId="2ABB9E72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7ABA32B5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037" w:type="dxa"/>
            <w:gridSpan w:val="3"/>
            <w:vAlign w:val="bottom"/>
          </w:tcPr>
          <w:p w14:paraId="54384BE7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  <w:vAlign w:val="bottom"/>
          </w:tcPr>
          <w:p w14:paraId="0EC4CA64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0984032D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A03A48D" w14:textId="77777777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Rail travel </w:t>
            </w:r>
            <w:r w:rsidR="00707F60" w:rsidRPr="00CB38E7">
              <w:rPr>
                <w:rFonts w:ascii="Arial" w:hAnsi="Arial"/>
                <w:lang w:val="en-GB"/>
              </w:rPr>
              <w:t>(2</w:t>
            </w:r>
            <w:r w:rsidRPr="004565AD">
              <w:rPr>
                <w:rFonts w:ascii="Arial" w:hAnsi="Arial"/>
                <w:vertAlign w:val="superscript"/>
                <w:lang w:val="en-GB"/>
              </w:rPr>
              <w:t>nd</w:t>
            </w:r>
            <w:r>
              <w:rPr>
                <w:rFonts w:ascii="Arial" w:hAnsi="Arial"/>
                <w:lang w:val="en-GB"/>
              </w:rPr>
              <w:t xml:space="preserve"> c</w:t>
            </w:r>
            <w:r w:rsidR="00707F60" w:rsidRPr="00CB38E7">
              <w:rPr>
                <w:rFonts w:ascii="Arial" w:hAnsi="Arial"/>
                <w:lang w:val="en-GB"/>
              </w:rPr>
              <w:t>lass)</w:t>
            </w:r>
          </w:p>
        </w:tc>
        <w:tc>
          <w:tcPr>
            <w:tcW w:w="357" w:type="dxa"/>
            <w:vAlign w:val="bottom"/>
          </w:tcPr>
          <w:p w14:paraId="68CC728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0651FBC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bottom w:val="single" w:sz="6" w:space="0" w:color="auto"/>
            </w:tcBorders>
          </w:tcPr>
          <w:p w14:paraId="12341819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38D29A8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20EF031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87A939D" w14:textId="77777777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Air travel </w:t>
            </w:r>
            <w:r w:rsidR="00707F60" w:rsidRPr="00CB38E7">
              <w:rPr>
                <w:rFonts w:ascii="Arial" w:hAnsi="Arial"/>
                <w:lang w:val="en-GB"/>
              </w:rPr>
              <w:t>(</w:t>
            </w:r>
            <w:r>
              <w:rPr>
                <w:rFonts w:ascii="Arial" w:hAnsi="Arial"/>
                <w:lang w:val="en-GB"/>
              </w:rPr>
              <w:t>E</w:t>
            </w:r>
            <w:r w:rsidR="00707F60" w:rsidRPr="00CB38E7">
              <w:rPr>
                <w:rFonts w:ascii="Arial" w:hAnsi="Arial"/>
                <w:lang w:val="en-GB"/>
              </w:rPr>
              <w:t>con</w:t>
            </w:r>
            <w:r w:rsidR="002561B1" w:rsidRPr="00CB38E7">
              <w:rPr>
                <w:rFonts w:ascii="Arial" w:hAnsi="Arial"/>
                <w:lang w:val="en-GB"/>
              </w:rPr>
              <w:t>o</w:t>
            </w:r>
            <w:r w:rsidR="00707F60" w:rsidRPr="00CB38E7">
              <w:rPr>
                <w:rFonts w:ascii="Arial" w:hAnsi="Arial"/>
                <w:lang w:val="en-GB"/>
              </w:rPr>
              <w:t>my)</w:t>
            </w:r>
          </w:p>
        </w:tc>
        <w:tc>
          <w:tcPr>
            <w:tcW w:w="357" w:type="dxa"/>
            <w:vAlign w:val="bottom"/>
          </w:tcPr>
          <w:p w14:paraId="017DC5B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511651CC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4CDCE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FC4188E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E76CAC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0C563471" w14:textId="0875F633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Private car </w:t>
            </w:r>
            <w:r w:rsidR="00EF3968" w:rsidRPr="00CB38E7">
              <w:rPr>
                <w:rFonts w:ascii="Arial" w:hAnsi="Arial"/>
                <w:sz w:val="20"/>
                <w:lang w:val="en-GB"/>
              </w:rPr>
              <w:t>(km x € 0</w:t>
            </w:r>
            <w:r>
              <w:rPr>
                <w:rFonts w:ascii="Arial" w:hAnsi="Arial"/>
                <w:sz w:val="20"/>
                <w:lang w:val="en-GB"/>
              </w:rPr>
              <w:t>.</w:t>
            </w:r>
            <w:r w:rsidR="00EF3968" w:rsidRPr="00CB38E7">
              <w:rPr>
                <w:rFonts w:ascii="Arial" w:hAnsi="Arial"/>
                <w:sz w:val="20"/>
                <w:lang w:val="en-GB"/>
              </w:rPr>
              <w:t>30)</w:t>
            </w:r>
            <w:r w:rsidR="0035552A" w:rsidRPr="00CB38E7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maximum reimbursement: price of 2</w:t>
            </w:r>
            <w:r w:rsidRPr="004565AD">
              <w:rPr>
                <w:rFonts w:ascii="Arial" w:hAnsi="Arial"/>
                <w:sz w:val="20"/>
                <w:vertAlign w:val="superscript"/>
                <w:lang w:val="en-GB"/>
              </w:rPr>
              <w:t>nd</w:t>
            </w:r>
            <w:r>
              <w:rPr>
                <w:rFonts w:ascii="Arial" w:hAnsi="Arial"/>
                <w:sz w:val="20"/>
                <w:lang w:val="en-GB"/>
              </w:rPr>
              <w:t xml:space="preserve"> class rail travel</w:t>
            </w:r>
          </w:p>
        </w:tc>
        <w:tc>
          <w:tcPr>
            <w:tcW w:w="357" w:type="dxa"/>
            <w:vAlign w:val="bottom"/>
          </w:tcPr>
          <w:p w14:paraId="62269789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7D903D5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</w:tcBorders>
          </w:tcPr>
          <w:p w14:paraId="218EBD0D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BF7724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6B37AFD1" w14:textId="77777777" w:rsidTr="00480C65">
        <w:trPr>
          <w:cantSplit/>
          <w:trHeight w:val="359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6F40F7E5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Taxi</w:t>
            </w:r>
          </w:p>
        </w:tc>
        <w:tc>
          <w:tcPr>
            <w:tcW w:w="357" w:type="dxa"/>
            <w:vAlign w:val="bottom"/>
          </w:tcPr>
          <w:p w14:paraId="2A72FE3C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189008F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8B46B94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6C8FFF07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66FEF96B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5260E3EE" w14:textId="77777777" w:rsidR="00EF3968" w:rsidRPr="00CB38E7" w:rsidRDefault="00EF3968" w:rsidP="004565AD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Park</w:t>
            </w:r>
            <w:r w:rsidR="004565AD">
              <w:rPr>
                <w:rFonts w:ascii="Arial" w:hAnsi="Arial"/>
                <w:lang w:val="en-GB"/>
              </w:rPr>
              <w:t>in</w:t>
            </w:r>
            <w:r w:rsidRPr="00CB38E7">
              <w:rPr>
                <w:rFonts w:ascii="Arial" w:hAnsi="Arial"/>
                <w:lang w:val="en-GB"/>
              </w:rPr>
              <w:t>g</w:t>
            </w:r>
            <w:r w:rsidR="004565AD">
              <w:rPr>
                <w:rFonts w:ascii="Arial" w:hAnsi="Arial"/>
                <w:lang w:val="en-GB"/>
              </w:rPr>
              <w:t xml:space="preserve"> fees</w:t>
            </w:r>
          </w:p>
        </w:tc>
        <w:tc>
          <w:tcPr>
            <w:tcW w:w="357" w:type="dxa"/>
            <w:vAlign w:val="bottom"/>
          </w:tcPr>
          <w:p w14:paraId="6A14F6CD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414D1267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bottom w:val="single" w:sz="6" w:space="0" w:color="auto"/>
            </w:tcBorders>
          </w:tcPr>
          <w:p w14:paraId="44C7E3E4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437E7FF0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A7A77EB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5EB378E7" w14:textId="77777777" w:rsidR="00EF3968" w:rsidRPr="00CB38E7" w:rsidRDefault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Other</w:t>
            </w:r>
          </w:p>
        </w:tc>
        <w:tc>
          <w:tcPr>
            <w:tcW w:w="357" w:type="dxa"/>
            <w:vAlign w:val="bottom"/>
          </w:tcPr>
          <w:p w14:paraId="26321980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6B09065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44EBF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31DD4D2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9404CF1" w14:textId="77777777" w:rsidTr="00480C65">
        <w:trPr>
          <w:cantSplit/>
          <w:trHeight w:val="631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757677C" w14:textId="77777777" w:rsidR="00EF3968" w:rsidRPr="00CB38E7" w:rsidRDefault="004565AD" w:rsidP="004565AD">
            <w:pPr>
              <w:spacing w:before="24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Total amount</w:t>
            </w:r>
          </w:p>
        </w:tc>
        <w:tc>
          <w:tcPr>
            <w:tcW w:w="357" w:type="dxa"/>
            <w:vAlign w:val="bottom"/>
          </w:tcPr>
          <w:p w14:paraId="5F29D636" w14:textId="77777777" w:rsidR="00EF3968" w:rsidRPr="00CB38E7" w:rsidRDefault="00EF3968">
            <w:pPr>
              <w:spacing w:before="240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630BD179" w14:textId="77777777" w:rsidR="00EF3968" w:rsidRPr="00CB38E7" w:rsidRDefault="00EF3968">
            <w:pPr>
              <w:spacing w:before="240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b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6FF276" w14:textId="77777777" w:rsidR="00EF3968" w:rsidRPr="00CB38E7" w:rsidRDefault="00EF3968">
            <w:pPr>
              <w:spacing w:before="240"/>
              <w:ind w:right="1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CB57B18" w14:textId="77777777" w:rsidR="00EF3968" w:rsidRPr="00CB38E7" w:rsidRDefault="00EF3968">
            <w:pPr>
              <w:spacing w:before="240"/>
              <w:ind w:right="1"/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40A70858" w14:textId="77777777" w:rsidTr="00480C65">
        <w:trPr>
          <w:cantSplit/>
          <w:trHeight w:val="823"/>
        </w:trPr>
        <w:tc>
          <w:tcPr>
            <w:tcW w:w="923" w:type="dxa"/>
            <w:tcBorders>
              <w:left w:val="single" w:sz="6" w:space="0" w:color="auto"/>
            </w:tcBorders>
          </w:tcPr>
          <w:p w14:paraId="12D491E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6" w:space="0" w:color="auto"/>
            </w:tcBorders>
          </w:tcPr>
          <w:p w14:paraId="7FEDB79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7" w:type="dxa"/>
          </w:tcPr>
          <w:p w14:paraId="5DA8D493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30EFF893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94" w:type="dxa"/>
            <w:tcBorders>
              <w:right w:val="single" w:sz="6" w:space="0" w:color="auto"/>
            </w:tcBorders>
          </w:tcPr>
          <w:p w14:paraId="011FEBD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6A48FB6" w14:textId="77777777" w:rsidTr="00480C65">
        <w:trPr>
          <w:cantSplit/>
        </w:trPr>
        <w:tc>
          <w:tcPr>
            <w:tcW w:w="923" w:type="dxa"/>
            <w:tcBorders>
              <w:left w:val="single" w:sz="6" w:space="0" w:color="auto"/>
              <w:bottom w:val="single" w:sz="6" w:space="0" w:color="auto"/>
            </w:tcBorders>
          </w:tcPr>
          <w:p w14:paraId="62F7FA20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6" w:space="0" w:color="auto"/>
            </w:tcBorders>
          </w:tcPr>
          <w:p w14:paraId="5E4380FA" w14:textId="77777777" w:rsidR="00EF3968" w:rsidRPr="00CB38E7" w:rsidRDefault="004565AD" w:rsidP="004565A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Place</w:t>
            </w:r>
            <w:r w:rsidR="00EF3968" w:rsidRPr="00CB38E7">
              <w:rPr>
                <w:rFonts w:ascii="Arial" w:hAnsi="Arial"/>
                <w:lang w:val="en-GB"/>
              </w:rPr>
              <w:t xml:space="preserve">, </w:t>
            </w:r>
            <w:r>
              <w:rPr>
                <w:rFonts w:ascii="Arial" w:hAnsi="Arial"/>
                <w:lang w:val="en-GB"/>
              </w:rPr>
              <w:t>d</w:t>
            </w:r>
            <w:r w:rsidR="00EF3968" w:rsidRPr="00CB38E7">
              <w:rPr>
                <w:rFonts w:ascii="Arial" w:hAnsi="Arial"/>
                <w:lang w:val="en-GB"/>
              </w:rPr>
              <w:t>at</w:t>
            </w: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5EB7F17A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51B7BC6C" w14:textId="77777777" w:rsidR="00EF3968" w:rsidRPr="00CB38E7" w:rsidRDefault="004565A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Signature</w:t>
            </w:r>
          </w:p>
        </w:tc>
        <w:tc>
          <w:tcPr>
            <w:tcW w:w="1094" w:type="dxa"/>
            <w:tcBorders>
              <w:bottom w:val="single" w:sz="6" w:space="0" w:color="auto"/>
              <w:right w:val="single" w:sz="6" w:space="0" w:color="auto"/>
            </w:tcBorders>
          </w:tcPr>
          <w:p w14:paraId="10C452AE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</w:tr>
    </w:tbl>
    <w:p w14:paraId="022A234B" w14:textId="77777777" w:rsidR="00EF3968" w:rsidRPr="00CB38E7" w:rsidRDefault="00EF3968">
      <w:pPr>
        <w:rPr>
          <w:rFonts w:ascii="Arial" w:hAnsi="Arial"/>
          <w:sz w:val="2"/>
          <w:lang w:val="en-GB"/>
        </w:rPr>
      </w:pPr>
    </w:p>
    <w:sectPr w:rsidR="00EF3968" w:rsidRPr="00CB38E7" w:rsidSect="00067ADF">
      <w:footerReference w:type="default" r:id="rId11"/>
      <w:pgSz w:w="11907" w:h="16840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4B9B" w14:textId="77777777" w:rsidR="00C76E8D" w:rsidRDefault="00C76E8D" w:rsidP="00156B4E">
      <w:r>
        <w:separator/>
      </w:r>
    </w:p>
  </w:endnote>
  <w:endnote w:type="continuationSeparator" w:id="0">
    <w:p w14:paraId="227DABB8" w14:textId="77777777" w:rsidR="00C76E8D" w:rsidRDefault="00C76E8D" w:rsidP="00156B4E">
      <w:r>
        <w:continuationSeparator/>
      </w:r>
    </w:p>
  </w:endnote>
  <w:endnote w:type="continuationNotice" w:id="1">
    <w:p w14:paraId="67EE3F95" w14:textId="77777777" w:rsidR="00C76E8D" w:rsidRDefault="00C7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531A" w14:textId="77777777" w:rsidR="00156B4E" w:rsidRDefault="00156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09A9" w14:textId="77777777" w:rsidR="00C76E8D" w:rsidRDefault="00C76E8D" w:rsidP="00156B4E">
      <w:r>
        <w:separator/>
      </w:r>
    </w:p>
  </w:footnote>
  <w:footnote w:type="continuationSeparator" w:id="0">
    <w:p w14:paraId="4DE68FA4" w14:textId="77777777" w:rsidR="00C76E8D" w:rsidRDefault="00C76E8D" w:rsidP="00156B4E">
      <w:r>
        <w:continuationSeparator/>
      </w:r>
    </w:p>
  </w:footnote>
  <w:footnote w:type="continuationNotice" w:id="1">
    <w:p w14:paraId="1A96425D" w14:textId="77777777" w:rsidR="00C76E8D" w:rsidRDefault="00C76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97E"/>
    <w:multiLevelType w:val="hybridMultilevel"/>
    <w:tmpl w:val="672A3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E1A"/>
    <w:multiLevelType w:val="hybridMultilevel"/>
    <w:tmpl w:val="9E1AEB74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08D9"/>
    <w:multiLevelType w:val="hybridMultilevel"/>
    <w:tmpl w:val="09182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DE"/>
    <w:rsid w:val="00032C4D"/>
    <w:rsid w:val="000349F9"/>
    <w:rsid w:val="000617CC"/>
    <w:rsid w:val="00067ADF"/>
    <w:rsid w:val="000C79D8"/>
    <w:rsid w:val="00127B97"/>
    <w:rsid w:val="00142999"/>
    <w:rsid w:val="001436BF"/>
    <w:rsid w:val="00156B4E"/>
    <w:rsid w:val="001D1A05"/>
    <w:rsid w:val="001D24A1"/>
    <w:rsid w:val="001D405B"/>
    <w:rsid w:val="001E5D24"/>
    <w:rsid w:val="001F0E66"/>
    <w:rsid w:val="0020135B"/>
    <w:rsid w:val="00250CC7"/>
    <w:rsid w:val="002561B1"/>
    <w:rsid w:val="002A5010"/>
    <w:rsid w:val="00311E33"/>
    <w:rsid w:val="0033532C"/>
    <w:rsid w:val="0035552A"/>
    <w:rsid w:val="003F6E29"/>
    <w:rsid w:val="003F74A6"/>
    <w:rsid w:val="00404EF9"/>
    <w:rsid w:val="004430DF"/>
    <w:rsid w:val="004565AD"/>
    <w:rsid w:val="004808D6"/>
    <w:rsid w:val="00480C65"/>
    <w:rsid w:val="0048334C"/>
    <w:rsid w:val="004A3C60"/>
    <w:rsid w:val="004E0FD0"/>
    <w:rsid w:val="004F6827"/>
    <w:rsid w:val="00515C33"/>
    <w:rsid w:val="00517ECD"/>
    <w:rsid w:val="0054603A"/>
    <w:rsid w:val="005947E5"/>
    <w:rsid w:val="0059587E"/>
    <w:rsid w:val="005D3055"/>
    <w:rsid w:val="006777DE"/>
    <w:rsid w:val="00684BE6"/>
    <w:rsid w:val="00691E39"/>
    <w:rsid w:val="006B0A77"/>
    <w:rsid w:val="006D3ADA"/>
    <w:rsid w:val="00707F60"/>
    <w:rsid w:val="00766EE8"/>
    <w:rsid w:val="00777A9A"/>
    <w:rsid w:val="007A344D"/>
    <w:rsid w:val="007B563B"/>
    <w:rsid w:val="007F7AF4"/>
    <w:rsid w:val="00803425"/>
    <w:rsid w:val="00871C33"/>
    <w:rsid w:val="008D0170"/>
    <w:rsid w:val="008D1863"/>
    <w:rsid w:val="008F2930"/>
    <w:rsid w:val="0093366E"/>
    <w:rsid w:val="009F58CB"/>
    <w:rsid w:val="00A229B3"/>
    <w:rsid w:val="00A350F5"/>
    <w:rsid w:val="00A415DE"/>
    <w:rsid w:val="00A96518"/>
    <w:rsid w:val="00AA28D2"/>
    <w:rsid w:val="00AC5F0F"/>
    <w:rsid w:val="00B73423"/>
    <w:rsid w:val="00B82F7B"/>
    <w:rsid w:val="00BE1CA5"/>
    <w:rsid w:val="00BF6ED7"/>
    <w:rsid w:val="00C058B6"/>
    <w:rsid w:val="00C14BD7"/>
    <w:rsid w:val="00C346EE"/>
    <w:rsid w:val="00C76E8D"/>
    <w:rsid w:val="00CA4EA6"/>
    <w:rsid w:val="00CB349B"/>
    <w:rsid w:val="00CB38E7"/>
    <w:rsid w:val="00CE1775"/>
    <w:rsid w:val="00CF3F34"/>
    <w:rsid w:val="00D02209"/>
    <w:rsid w:val="00D37D13"/>
    <w:rsid w:val="00DC1006"/>
    <w:rsid w:val="00E57FA8"/>
    <w:rsid w:val="00EC0602"/>
    <w:rsid w:val="00EC196E"/>
    <w:rsid w:val="00EC58CB"/>
    <w:rsid w:val="00EC6FA6"/>
    <w:rsid w:val="00EF2C10"/>
    <w:rsid w:val="00EF3968"/>
    <w:rsid w:val="00F07E05"/>
    <w:rsid w:val="00F7173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D7C67"/>
  <w15:docId w15:val="{23864E91-5E19-274E-A1ED-6DB4DBA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135B"/>
    <w:rPr>
      <w:sz w:val="24"/>
    </w:rPr>
  </w:style>
  <w:style w:type="paragraph" w:styleId="berschrift1">
    <w:name w:val="heading 1"/>
    <w:basedOn w:val="Standard"/>
    <w:next w:val="Standard"/>
    <w:qFormat/>
    <w:rsid w:val="0020135B"/>
    <w:pPr>
      <w:keepNext/>
      <w:spacing w:before="96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20135B"/>
    <w:pPr>
      <w:keepNext/>
      <w:spacing w:before="170"/>
      <w:outlineLvl w:val="1"/>
    </w:pPr>
    <w:rPr>
      <w:spacing w:val="-14"/>
    </w:rPr>
  </w:style>
  <w:style w:type="paragraph" w:styleId="berschrift3">
    <w:name w:val="heading 3"/>
    <w:basedOn w:val="Standard"/>
    <w:next w:val="Standard"/>
    <w:qFormat/>
    <w:rsid w:val="0020135B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0135B"/>
    <w:pPr>
      <w:keepNext/>
      <w:spacing w:before="72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8B6"/>
    <w:pPr>
      <w:ind w:left="720"/>
      <w:contextualSpacing/>
    </w:pPr>
  </w:style>
  <w:style w:type="character" w:customStyle="1" w:styleId="xbe">
    <w:name w:val="_xbe"/>
    <w:basedOn w:val="Absatz-Standardschriftart"/>
    <w:rsid w:val="00A229B3"/>
  </w:style>
  <w:style w:type="paragraph" w:styleId="Sprechblasentext">
    <w:name w:val="Balloon Text"/>
    <w:basedOn w:val="Standard"/>
    <w:link w:val="SprechblasentextZchn"/>
    <w:semiHidden/>
    <w:unhideWhenUsed/>
    <w:rsid w:val="00EF2C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2C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A350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50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50F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5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50F5"/>
    <w:rPr>
      <w:b/>
      <w:bCs/>
    </w:rPr>
  </w:style>
  <w:style w:type="paragraph" w:styleId="Kopfzeile">
    <w:name w:val="header"/>
    <w:basedOn w:val="Standard"/>
    <w:link w:val="KopfzeileZchn"/>
    <w:unhideWhenUsed/>
    <w:rsid w:val="00156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6B4E"/>
    <w:rPr>
      <w:sz w:val="24"/>
    </w:rPr>
  </w:style>
  <w:style w:type="paragraph" w:styleId="Fuzeile">
    <w:name w:val="footer"/>
    <w:basedOn w:val="Standard"/>
    <w:link w:val="FuzeileZchn"/>
    <w:unhideWhenUsed/>
    <w:rsid w:val="00156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6B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4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599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D937D4-55D4-4D70-ADCE-9B6662B9E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3AC42-0BD6-4CA7-8281-DE368532E1D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571e836f-ef6e-4d8e-856e-3bc61434082b"/>
    <ds:schemaRef ds:uri="http://schemas.openxmlformats.org/package/2006/metadata/core-properties"/>
    <ds:schemaRef ds:uri="b3b1b464-54b7-44d0-842a-af9aa9306c6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740E47-BDBF-4500-9BC0-F96068175C35}"/>
</file>

<file path=customXml/itemProps4.xml><?xml version="1.0" encoding="utf-8"?>
<ds:datastoreItem xmlns:ds="http://schemas.openxmlformats.org/officeDocument/2006/customXml" ds:itemID="{80A017E5-0955-417D-8705-E5BDBF3AF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Reisekosten</vt:lpstr>
      <vt:lpstr>Reisekosten</vt:lpstr>
    </vt:vector>
  </TitlesOfParts>
  <Company>Bertelsmann Stiftung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Travel Reimbursement</dc:title>
  <dc:creator>Bertelsmann Stiftung</dc:creator>
  <cp:lastModifiedBy>Bussemaß, Sandra, ST-ZD</cp:lastModifiedBy>
  <cp:revision>15</cp:revision>
  <cp:lastPrinted>2016-06-15T06:28:00Z</cp:lastPrinted>
  <dcterms:created xsi:type="dcterms:W3CDTF">2021-07-26T05:46:00Z</dcterms:created>
  <dcterms:modified xsi:type="dcterms:W3CDTF">2021-08-05T13:44:00Z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288500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